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EAD1213" w14:textId="77777777" w:rsidR="001B212E" w:rsidRDefault="001B212E" w:rsidP="00FE72E4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79F51A46" w14:textId="77777777" w:rsidR="002223BC" w:rsidRDefault="002223BC" w:rsidP="00FE72E4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0721C222" w14:textId="77777777" w:rsidR="002223BC" w:rsidRDefault="002223BC" w:rsidP="00FE72E4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56F6D967" w14:textId="77777777" w:rsidR="002223BC" w:rsidRDefault="002223BC" w:rsidP="00FE72E4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720833CC" w14:textId="4BEDAB4A" w:rsidR="00FE72E4" w:rsidRPr="00130621" w:rsidRDefault="00FE72E4" w:rsidP="00FE72E4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</w:pPr>
      <w:r w:rsidRPr="00130621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Participant information regarding the study „</w:t>
      </w:r>
      <w:r w:rsidR="00130621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Neurodivergent </w:t>
      </w:r>
      <w:r w:rsidR="008B5824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Gaming Experiences</w:t>
      </w:r>
      <w:r w:rsidR="00785A3B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in Public </w:t>
      </w:r>
      <w:r w:rsidR="00EB070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Spaces (at the ZKM, Karlsruhe)</w:t>
      </w:r>
      <w:r w:rsidRPr="00130621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“</w:t>
      </w:r>
    </w:p>
    <w:p w14:paraId="3FB80AA0" w14:textId="77777777" w:rsidR="00FE72E4" w:rsidRPr="00130621" w:rsidRDefault="00FE72E4" w:rsidP="00FE72E4">
      <w:pPr>
        <w:spacing w:after="160" w:line="259" w:lineRule="auto"/>
        <w:rPr>
          <w:rFonts w:ascii="Calibri" w:eastAsia="Calibri" w:hAnsi="Calibri" w:cs="Calibri"/>
          <w:sz w:val="24"/>
          <w:szCs w:val="24"/>
          <w:lang w:val="en-US" w:eastAsia="en-US"/>
        </w:rPr>
      </w:pPr>
    </w:p>
    <w:p w14:paraId="127C7D29" w14:textId="77777777" w:rsidR="00FE72E4" w:rsidRPr="00130621" w:rsidRDefault="00FE72E4" w:rsidP="00FE72E4">
      <w:pPr>
        <w:spacing w:after="160" w:line="259" w:lineRule="auto"/>
        <w:rPr>
          <w:rFonts w:ascii="Calibri" w:eastAsia="Calibri" w:hAnsi="Calibri" w:cs="Calibri"/>
          <w:sz w:val="22"/>
          <w:szCs w:val="22"/>
          <w:lang w:val="en-US" w:eastAsia="en-US"/>
        </w:rPr>
      </w:pPr>
      <w:r w:rsidRPr="00130621">
        <w:rPr>
          <w:rFonts w:ascii="Calibri" w:eastAsia="Calibri" w:hAnsi="Calibri" w:cs="Calibri"/>
          <w:sz w:val="22"/>
          <w:szCs w:val="22"/>
          <w:lang w:val="en-US" w:eastAsia="en-US"/>
        </w:rPr>
        <w:t>Dear study participants,</w:t>
      </w:r>
    </w:p>
    <w:p w14:paraId="4CDA49FD" w14:textId="42E6AA4C" w:rsidR="00FE72E4" w:rsidRPr="00130621" w:rsidRDefault="00FE72E4" w:rsidP="00FE72E4">
      <w:pPr>
        <w:spacing w:after="160" w:line="259" w:lineRule="auto"/>
        <w:rPr>
          <w:rFonts w:ascii="Calibri" w:eastAsia="Calibri" w:hAnsi="Calibri" w:cs="Calibri"/>
          <w:sz w:val="22"/>
          <w:szCs w:val="22"/>
          <w:lang w:val="en-US" w:eastAsia="en-US"/>
        </w:rPr>
      </w:pPr>
      <w:r w:rsidRPr="00130621">
        <w:rPr>
          <w:rFonts w:ascii="Calibri" w:eastAsia="Calibri" w:hAnsi="Calibri" w:cs="Calibri"/>
          <w:sz w:val="22"/>
          <w:szCs w:val="22"/>
          <w:lang w:val="en-US" w:eastAsia="en-US"/>
        </w:rPr>
        <w:t>with this project, we want to study which</w:t>
      </w:r>
      <w:r w:rsidRPr="00130621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experiences </w:t>
      </w:r>
      <w:r w:rsidR="00E902F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with barriers </w:t>
      </w:r>
      <w:r w:rsidRPr="00130621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you have made </w:t>
      </w:r>
      <w:r w:rsidR="00BF722B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in the context of</w:t>
      </w:r>
      <w:r w:rsidRPr="00130621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r w:rsidR="008B5824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gaming</w:t>
      </w:r>
      <w:r w:rsidR="00BF722B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in public spaces (e.g. in exhibitions)</w:t>
      </w:r>
      <w:r w:rsidR="008B5824" w:rsidRPr="008B5824">
        <w:rPr>
          <w:rFonts w:ascii="Calibri" w:eastAsia="Calibri" w:hAnsi="Calibri" w:cs="Calibri"/>
          <w:sz w:val="22"/>
          <w:szCs w:val="22"/>
          <w:lang w:val="en-US" w:eastAsia="en-US"/>
        </w:rPr>
        <w:t xml:space="preserve">, and how </w:t>
      </w:r>
      <w:r w:rsidR="00A10AD0">
        <w:rPr>
          <w:rFonts w:ascii="Calibri" w:eastAsia="Calibri" w:hAnsi="Calibri" w:cs="Calibri"/>
          <w:sz w:val="22"/>
          <w:szCs w:val="22"/>
          <w:lang w:val="en-US" w:eastAsia="en-US"/>
        </w:rPr>
        <w:t>such spaces</w:t>
      </w:r>
      <w:r w:rsidR="008B5824" w:rsidRPr="008B5824">
        <w:rPr>
          <w:rFonts w:ascii="Calibri" w:eastAsia="Calibri" w:hAnsi="Calibri" w:cs="Calibri"/>
          <w:sz w:val="22"/>
          <w:szCs w:val="22"/>
          <w:lang w:val="en-US" w:eastAsia="en-US"/>
        </w:rPr>
        <w:t xml:space="preserve"> should be designed to reduce barriers.</w:t>
      </w:r>
      <w:r w:rsidRPr="008B5824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</w:p>
    <w:p w14:paraId="6C71A5C3" w14:textId="56C11893" w:rsidR="00FE72E4" w:rsidRPr="00FE72E4" w:rsidRDefault="008B5824" w:rsidP="00FE72E4">
      <w:pPr>
        <w:spacing w:after="160" w:line="259" w:lineRule="auto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b/>
          <w:bCs/>
          <w:sz w:val="22"/>
          <w:szCs w:val="22"/>
          <w:lang w:val="en-US" w:eastAsia="en-US"/>
        </w:rPr>
        <w:t xml:space="preserve">The goal of this study </w:t>
      </w:r>
      <w:r w:rsidRPr="008B5824">
        <w:rPr>
          <w:rFonts w:ascii="Calibri" w:eastAsia="Calibri" w:hAnsi="Calibri"/>
          <w:sz w:val="22"/>
          <w:szCs w:val="22"/>
          <w:lang w:val="en-US" w:eastAsia="en-US"/>
        </w:rPr>
        <w:t>is the establishment of needs and preferences</w:t>
      </w:r>
      <w:r>
        <w:rPr>
          <w:rFonts w:ascii="Calibri" w:eastAsia="Calibri" w:hAnsi="Calibri"/>
          <w:sz w:val="22"/>
          <w:szCs w:val="22"/>
          <w:lang w:val="en-US" w:eastAsia="en-US"/>
        </w:rPr>
        <w:t xml:space="preserve"> of neurodivergent people</w:t>
      </w:r>
      <w:r w:rsidRPr="008B5824">
        <w:rPr>
          <w:rFonts w:ascii="Calibri" w:eastAsia="Calibri" w:hAnsi="Calibri"/>
          <w:sz w:val="22"/>
          <w:szCs w:val="22"/>
          <w:lang w:val="en-US" w:eastAsia="en-US"/>
        </w:rPr>
        <w:t xml:space="preserve"> regarding accessibility and </w:t>
      </w:r>
      <w:r w:rsidR="0080709F">
        <w:rPr>
          <w:rFonts w:ascii="Calibri" w:eastAsia="Calibri" w:hAnsi="Calibri"/>
          <w:sz w:val="22"/>
          <w:szCs w:val="22"/>
          <w:lang w:val="en-US" w:eastAsia="en-US"/>
        </w:rPr>
        <w:t>the design of public gaming spaces</w:t>
      </w:r>
      <w:r w:rsidRPr="008B5824">
        <w:rPr>
          <w:rFonts w:ascii="Calibri" w:eastAsia="Calibri" w:hAnsi="Calibri"/>
          <w:sz w:val="22"/>
          <w:szCs w:val="22"/>
          <w:lang w:val="en-US" w:eastAsia="en-US"/>
        </w:rPr>
        <w:t>.</w:t>
      </w:r>
    </w:p>
    <w:p w14:paraId="5EF12C10" w14:textId="26E87136" w:rsidR="00FE72E4" w:rsidRDefault="00FE72E4" w:rsidP="00FE72E4">
      <w:pPr>
        <w:spacing w:after="160" w:line="259" w:lineRule="auto"/>
        <w:rPr>
          <w:rFonts w:ascii="Calibri" w:eastAsia="Calibri" w:hAnsi="Calibri" w:cs="Calibri"/>
          <w:sz w:val="22"/>
          <w:szCs w:val="22"/>
          <w:lang w:val="en-US" w:eastAsia="en-US"/>
        </w:rPr>
      </w:pPr>
      <w:r w:rsidRPr="00130621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The results </w:t>
      </w:r>
      <w:r w:rsidRPr="00130621">
        <w:rPr>
          <w:rFonts w:ascii="Calibri" w:eastAsia="Calibri" w:hAnsi="Calibri" w:cs="Calibri"/>
          <w:sz w:val="22"/>
          <w:szCs w:val="22"/>
          <w:lang w:val="en-US" w:eastAsia="en-US"/>
        </w:rPr>
        <w:t>will be used to derive</w:t>
      </w:r>
      <w:r w:rsidR="00135F97">
        <w:rPr>
          <w:rFonts w:ascii="Calibri" w:eastAsia="Calibri" w:hAnsi="Calibri" w:cs="Calibri"/>
          <w:sz w:val="22"/>
          <w:szCs w:val="22"/>
          <w:lang w:val="en-US" w:eastAsia="en-US"/>
        </w:rPr>
        <w:t xml:space="preserve"> recommendations for the design of </w:t>
      </w:r>
      <w:r w:rsidR="004F1A1C">
        <w:rPr>
          <w:rFonts w:ascii="Calibri" w:eastAsia="Calibri" w:hAnsi="Calibri" w:cs="Calibri"/>
          <w:sz w:val="22"/>
          <w:szCs w:val="22"/>
          <w:lang w:val="en-US" w:eastAsia="en-US"/>
        </w:rPr>
        <w:t>public gaming spaces</w:t>
      </w:r>
      <w:r w:rsidR="009A66EE">
        <w:rPr>
          <w:rFonts w:ascii="Calibri" w:eastAsia="Calibri" w:hAnsi="Calibri" w:cs="Calibri"/>
          <w:sz w:val="22"/>
          <w:szCs w:val="22"/>
          <w:lang w:val="en-US" w:eastAsia="en-US"/>
        </w:rPr>
        <w:t xml:space="preserve"> to</w:t>
      </w:r>
      <w:r w:rsidRPr="00130621">
        <w:rPr>
          <w:rFonts w:ascii="Calibri" w:eastAsia="Calibri" w:hAnsi="Calibri" w:cs="Calibri"/>
          <w:sz w:val="22"/>
          <w:szCs w:val="22"/>
          <w:lang w:val="en-US" w:eastAsia="en-US"/>
        </w:rPr>
        <w:t xml:space="preserve"> improve </w:t>
      </w:r>
      <w:r w:rsidR="00E829C0">
        <w:rPr>
          <w:rFonts w:ascii="Calibri" w:eastAsia="Calibri" w:hAnsi="Calibri" w:cs="Calibri"/>
          <w:sz w:val="22"/>
          <w:szCs w:val="22"/>
          <w:lang w:val="en-US" w:eastAsia="en-US"/>
        </w:rPr>
        <w:t xml:space="preserve">the </w:t>
      </w:r>
      <w:r w:rsidR="008B5824">
        <w:rPr>
          <w:rFonts w:ascii="Calibri" w:eastAsia="Calibri" w:hAnsi="Calibri" w:cs="Calibri"/>
          <w:sz w:val="22"/>
          <w:szCs w:val="22"/>
          <w:lang w:val="en-US" w:eastAsia="en-US"/>
        </w:rPr>
        <w:t>experiences</w:t>
      </w:r>
      <w:r w:rsidRPr="00130621">
        <w:rPr>
          <w:rFonts w:ascii="Calibri" w:eastAsia="Calibri" w:hAnsi="Calibri" w:cs="Calibri"/>
          <w:sz w:val="22"/>
          <w:szCs w:val="22"/>
          <w:lang w:val="en-US" w:eastAsia="en-US"/>
        </w:rPr>
        <w:t xml:space="preserve"> for neurodivergent people</w:t>
      </w:r>
      <w:r w:rsidR="00E829C0">
        <w:rPr>
          <w:rFonts w:ascii="Calibri" w:eastAsia="Calibri" w:hAnsi="Calibri" w:cs="Calibri"/>
          <w:sz w:val="22"/>
          <w:szCs w:val="22"/>
          <w:lang w:val="en-US" w:eastAsia="en-US"/>
        </w:rPr>
        <w:t xml:space="preserve"> in this context</w:t>
      </w:r>
      <w:r w:rsidRPr="00130621">
        <w:rPr>
          <w:rFonts w:ascii="Calibri" w:eastAsia="Calibri" w:hAnsi="Calibri" w:cs="Calibri"/>
          <w:sz w:val="22"/>
          <w:szCs w:val="22"/>
          <w:lang w:val="en-US" w:eastAsia="en-US"/>
        </w:rPr>
        <w:t xml:space="preserve">. </w:t>
      </w:r>
    </w:p>
    <w:p w14:paraId="1EB73964" w14:textId="119C0943" w:rsidR="00BE62AD" w:rsidRDefault="001544B1" w:rsidP="00FE72E4">
      <w:pPr>
        <w:spacing w:after="160" w:line="259" w:lineRule="auto"/>
        <w:rPr>
          <w:rFonts w:ascii="Calibri" w:eastAsia="Calibri" w:hAnsi="Calibri" w:cs="Calibri"/>
          <w:sz w:val="22"/>
          <w:szCs w:val="22"/>
          <w:lang w:val="en-US" w:eastAsia="en-US"/>
        </w:rPr>
      </w:pPr>
      <w:r>
        <w:rPr>
          <w:rFonts w:ascii="Calibri" w:eastAsia="Calibri" w:hAnsi="Calibri" w:cs="Calibri"/>
          <w:sz w:val="22"/>
          <w:szCs w:val="22"/>
          <w:lang w:val="en-US" w:eastAsia="en-US"/>
        </w:rPr>
        <w:t xml:space="preserve">It is </w:t>
      </w:r>
      <w:r w:rsidRPr="0095328E">
        <w:rPr>
          <w:rFonts w:ascii="Calibri" w:eastAsia="Calibri" w:hAnsi="Calibri" w:cs="Calibri"/>
          <w:b/>
          <w:sz w:val="22"/>
          <w:szCs w:val="22"/>
          <w:lang w:val="en-US" w:eastAsia="en-US"/>
        </w:rPr>
        <w:t>assumed that you have visited the zkm_gameplay exhibition at the ZKM iin K</w:t>
      </w:r>
      <w:r w:rsidR="00AC3062" w:rsidRPr="0095328E">
        <w:rPr>
          <w:rFonts w:ascii="Calibri" w:eastAsia="Calibri" w:hAnsi="Calibri" w:cs="Calibri"/>
          <w:b/>
          <w:sz w:val="22"/>
          <w:szCs w:val="22"/>
          <w:lang w:val="en-US" w:eastAsia="en-US"/>
        </w:rPr>
        <w:t>arlsruhe at least once within the last three months</w:t>
      </w:r>
      <w:r w:rsidR="00AC3062">
        <w:rPr>
          <w:rFonts w:ascii="Calibri" w:eastAsia="Calibri" w:hAnsi="Calibri" w:cs="Calibri"/>
          <w:sz w:val="22"/>
          <w:szCs w:val="22"/>
          <w:lang w:val="en-US" w:eastAsia="en-US"/>
        </w:rPr>
        <w:t xml:space="preserve"> or are visiting </w:t>
      </w:r>
      <w:r w:rsidR="00E823FA">
        <w:rPr>
          <w:rFonts w:ascii="Calibri" w:eastAsia="Calibri" w:hAnsi="Calibri" w:cs="Calibri"/>
          <w:sz w:val="22"/>
          <w:szCs w:val="22"/>
          <w:lang w:val="en-US" w:eastAsia="en-US"/>
        </w:rPr>
        <w:t xml:space="preserve">it </w:t>
      </w:r>
      <w:r w:rsidR="00D72B8C">
        <w:rPr>
          <w:rFonts w:ascii="Calibri" w:eastAsia="Calibri" w:hAnsi="Calibri" w:cs="Calibri"/>
          <w:sz w:val="22"/>
          <w:szCs w:val="22"/>
          <w:lang w:val="en-US" w:eastAsia="en-US"/>
        </w:rPr>
        <w:t xml:space="preserve">for the purpose of the study before conducting the interview. </w:t>
      </w:r>
    </w:p>
    <w:p w14:paraId="4E3F685B" w14:textId="11A6CEFC" w:rsidR="00D72B8C" w:rsidRPr="00D72B8C" w:rsidRDefault="00D72B8C" w:rsidP="0095328E">
      <w:pPr>
        <w:pStyle w:val="Listenabsatz"/>
        <w:ind w:left="0"/>
      </w:pPr>
      <w:r w:rsidRPr="005866FB">
        <w:rPr>
          <w:lang w:val="en"/>
        </w:rPr>
        <w:t xml:space="preserve">If you would like to visit the zkm_gameplay exhibition at the ZKM in Karlsruhe for the purpose of the study, you will be granted </w:t>
      </w:r>
      <w:r w:rsidRPr="0095328E">
        <w:rPr>
          <w:b/>
          <w:lang w:val="en"/>
        </w:rPr>
        <w:t>free admission to the exhibition</w:t>
      </w:r>
      <w:r w:rsidRPr="005866FB">
        <w:rPr>
          <w:lang w:val="en"/>
        </w:rPr>
        <w:t>. Depending on your preference, the interview can take place immediately after your visit or at a separate appointment.</w:t>
      </w:r>
    </w:p>
    <w:p w14:paraId="1C4697B1" w14:textId="32D27B74" w:rsidR="008B5824" w:rsidRPr="00130621" w:rsidRDefault="008B5824" w:rsidP="00FE72E4">
      <w:pPr>
        <w:spacing w:after="160" w:line="259" w:lineRule="auto"/>
        <w:rPr>
          <w:rFonts w:ascii="Calibri" w:eastAsia="Calibri" w:hAnsi="Calibri" w:cs="Calibri"/>
          <w:sz w:val="22"/>
          <w:szCs w:val="22"/>
          <w:lang w:val="en-US" w:eastAsia="en-US"/>
        </w:rPr>
      </w:pPr>
      <w:r>
        <w:rPr>
          <w:rFonts w:ascii="Calibri" w:eastAsia="Calibri" w:hAnsi="Calibri" w:cs="Calibri"/>
          <w:sz w:val="22"/>
          <w:szCs w:val="22"/>
          <w:lang w:val="en-US" w:eastAsia="en-US"/>
        </w:rPr>
        <w:t xml:space="preserve">Your participation will be reimbursed with a </w:t>
      </w:r>
      <w:r w:rsidR="0082558B">
        <w:rPr>
          <w:rFonts w:ascii="Calibri" w:eastAsia="Calibri" w:hAnsi="Calibri" w:cs="Calibri"/>
          <w:sz w:val="22"/>
          <w:szCs w:val="22"/>
          <w:lang w:val="en-US" w:eastAsia="en-US"/>
        </w:rPr>
        <w:t>2</w:t>
      </w:r>
      <w:r>
        <w:rPr>
          <w:rFonts w:ascii="Calibri" w:eastAsia="Calibri" w:hAnsi="Calibri" w:cs="Calibri"/>
          <w:sz w:val="22"/>
          <w:szCs w:val="22"/>
          <w:lang w:val="en-US" w:eastAsia="en-US"/>
        </w:rPr>
        <w:t xml:space="preserve">0 € </w:t>
      </w:r>
      <w:r w:rsidRPr="00394BA1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renumaration</w:t>
      </w:r>
      <w:r>
        <w:rPr>
          <w:rFonts w:ascii="Calibri" w:eastAsia="Calibri" w:hAnsi="Calibri" w:cs="Calibri"/>
          <w:sz w:val="22"/>
          <w:szCs w:val="22"/>
          <w:lang w:val="en-US" w:eastAsia="en-US"/>
        </w:rPr>
        <w:t>.</w:t>
      </w:r>
    </w:p>
    <w:p w14:paraId="23E0994D" w14:textId="77777777" w:rsidR="00FE72E4" w:rsidRPr="00130621" w:rsidRDefault="00FE72E4" w:rsidP="00FE72E4">
      <w:pPr>
        <w:spacing w:after="160" w:line="259" w:lineRule="auto"/>
        <w:rPr>
          <w:rFonts w:ascii="Calibri" w:eastAsia="Calibri" w:hAnsi="Calibri" w:cs="Calibri"/>
          <w:sz w:val="22"/>
          <w:szCs w:val="22"/>
          <w:lang w:val="en-US" w:eastAsia="en-US"/>
        </w:rPr>
      </w:pPr>
      <w:r w:rsidRPr="00130621">
        <w:rPr>
          <w:rFonts w:ascii="Calibri" w:eastAsia="Calibri" w:hAnsi="Calibri" w:cs="Calibri"/>
          <w:sz w:val="22"/>
          <w:szCs w:val="22"/>
          <w:lang w:val="en-US" w:eastAsia="en-US"/>
        </w:rPr>
        <w:t>The following information should make it easier for you to decide whether you would like to take part in this study. Please read the document carefully before making a decision. It is important that you ask ques-tions if anything is unclear to you.</w:t>
      </w:r>
    </w:p>
    <w:p w14:paraId="7A65EF11" w14:textId="77777777" w:rsidR="00FE72E4" w:rsidRDefault="00FE72E4" w:rsidP="00FE72E4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FE72E4">
        <w:rPr>
          <w:rFonts w:ascii="Calibri" w:eastAsia="Calibri" w:hAnsi="Calibri" w:cs="Calibri"/>
          <w:b/>
          <w:bCs/>
          <w:sz w:val="24"/>
          <w:szCs w:val="24"/>
          <w:lang w:eastAsia="en-US"/>
        </w:rPr>
        <w:t>Head of Studies</w:t>
      </w:r>
    </w:p>
    <w:p w14:paraId="7832F7D8" w14:textId="6ED8FDD3" w:rsidR="008B5824" w:rsidRPr="003A30DB" w:rsidRDefault="008B5824" w:rsidP="008B5824">
      <w:pPr>
        <w:spacing w:after="160" w:line="259" w:lineRule="auto"/>
        <w:rPr>
          <w:rFonts w:ascii="Calibri" w:eastAsia="Calibri" w:hAnsi="Calibri" w:cs="Calibri"/>
          <w:sz w:val="22"/>
          <w:szCs w:val="22"/>
          <w:lang w:val="en-US" w:eastAsia="en-US"/>
        </w:rPr>
      </w:pPr>
      <w:r w:rsidRPr="003A30DB">
        <w:rPr>
          <w:rFonts w:ascii="Calibri" w:eastAsia="Calibri" w:hAnsi="Calibri" w:cs="Calibri"/>
          <w:sz w:val="22"/>
          <w:szCs w:val="22"/>
          <w:lang w:val="en-US" w:eastAsia="en-US"/>
        </w:rPr>
        <w:t>Forschungsgruppe Mensch-Maschine-Interaktion und Barrierefreiheit</w:t>
      </w:r>
      <w:r w:rsidRPr="003A30DB">
        <w:rPr>
          <w:rFonts w:ascii="Calibri" w:eastAsia="Calibri" w:hAnsi="Calibri" w:cs="Calibri"/>
          <w:sz w:val="22"/>
          <w:szCs w:val="22"/>
          <w:lang w:val="en-US" w:eastAsia="en-US"/>
        </w:rPr>
        <w:br/>
        <w:t>Institut für Anthropomatik und Robotik (IAR)</w:t>
      </w:r>
      <w:r w:rsidRPr="003A30DB">
        <w:rPr>
          <w:rFonts w:ascii="Calibri" w:eastAsia="Calibri" w:hAnsi="Calibri" w:cs="Calibri"/>
          <w:sz w:val="22"/>
          <w:szCs w:val="22"/>
          <w:lang w:val="en-US" w:eastAsia="en-US"/>
        </w:rPr>
        <w:br/>
        <w:t>Karlsruher Institut für Technologie (KIT)</w:t>
      </w:r>
      <w:r w:rsidRPr="003A30DB">
        <w:rPr>
          <w:rFonts w:ascii="Calibri" w:eastAsia="Calibri" w:hAnsi="Calibri" w:cs="Calibri"/>
          <w:sz w:val="22"/>
          <w:szCs w:val="22"/>
          <w:lang w:val="en-US" w:eastAsia="en-US"/>
        </w:rPr>
        <w:br/>
        <w:t>Adenauerring 10</w:t>
      </w:r>
      <w:r w:rsidRPr="003A30DB">
        <w:rPr>
          <w:rFonts w:ascii="Calibri" w:eastAsia="Calibri" w:hAnsi="Calibri" w:cs="Calibri"/>
          <w:sz w:val="22"/>
          <w:szCs w:val="22"/>
          <w:lang w:val="en-US" w:eastAsia="en-US"/>
        </w:rPr>
        <w:br/>
        <w:t>76131 Karlsruhe</w:t>
      </w:r>
    </w:p>
    <w:p w14:paraId="6CCC87F0" w14:textId="3A385FD8" w:rsidR="003D3DC3" w:rsidRDefault="003B3C8F" w:rsidP="00FE72E4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Runa Steinmüller</w:t>
      </w:r>
      <w:r w:rsidR="008B5824" w:rsidRPr="003A30DB">
        <w:rPr>
          <w:rFonts w:ascii="Calibri" w:eastAsia="Calibri" w:hAnsi="Calibri" w:cs="Calibri"/>
          <w:sz w:val="22"/>
          <w:szCs w:val="22"/>
          <w:lang w:eastAsia="en-US"/>
        </w:rPr>
        <w:br/>
        <w:t xml:space="preserve">E-mail: </w:t>
      </w:r>
      <w:r>
        <w:rPr>
          <w:rFonts w:ascii="Calibri" w:eastAsia="Calibri" w:hAnsi="Calibri" w:cs="Calibri"/>
          <w:sz w:val="22"/>
          <w:szCs w:val="22"/>
          <w:lang w:eastAsia="en-US"/>
        </w:rPr>
        <w:t>runa.steinmueller</w:t>
      </w:r>
      <w:r w:rsidR="008B5824" w:rsidRPr="002223BC">
        <w:rPr>
          <w:rFonts w:ascii="Calibri" w:eastAsia="Calibri" w:hAnsi="Calibri" w:cs="Calibri"/>
          <w:sz w:val="22"/>
          <w:szCs w:val="22"/>
          <w:lang w:eastAsia="en-US"/>
        </w:rPr>
        <w:t>@</w:t>
      </w:r>
      <w:r w:rsidR="00942E84">
        <w:rPr>
          <w:rFonts w:ascii="Calibri" w:eastAsia="Calibri" w:hAnsi="Calibri" w:cs="Calibri"/>
          <w:sz w:val="22"/>
          <w:szCs w:val="22"/>
          <w:lang w:eastAsia="en-US"/>
        </w:rPr>
        <w:t>student.</w:t>
      </w:r>
      <w:r w:rsidR="008B5824" w:rsidRPr="002223BC">
        <w:rPr>
          <w:rFonts w:ascii="Calibri" w:eastAsia="Calibri" w:hAnsi="Calibri" w:cs="Calibri"/>
          <w:sz w:val="22"/>
          <w:szCs w:val="22"/>
          <w:lang w:eastAsia="en-US"/>
        </w:rPr>
        <w:t>kit.edu</w:t>
      </w:r>
      <w:r w:rsidR="008B5824" w:rsidRPr="003A30DB">
        <w:rPr>
          <w:rFonts w:ascii="Calibri" w:eastAsia="Calibri" w:hAnsi="Calibri" w:cs="Calibri"/>
          <w:sz w:val="22"/>
          <w:szCs w:val="22"/>
          <w:lang w:eastAsia="en-US"/>
        </w:rPr>
        <w:br/>
        <w:t>Phone: +49 721 608 41570</w:t>
      </w:r>
    </w:p>
    <w:p w14:paraId="6AD17C89" w14:textId="77777777" w:rsidR="002223BC" w:rsidRPr="00FE72E4" w:rsidRDefault="002223BC" w:rsidP="00FE72E4">
      <w:pPr>
        <w:spacing w:after="160" w:line="259" w:lineRule="auto"/>
        <w:rPr>
          <w:rFonts w:ascii="Calibri" w:eastAsia="Calibri" w:hAnsi="Calibri" w:cs="Calibri"/>
          <w:b/>
          <w:bCs/>
          <w:sz w:val="12"/>
          <w:szCs w:val="12"/>
          <w:lang w:eastAsia="en-US"/>
        </w:rPr>
      </w:pPr>
    </w:p>
    <w:p w14:paraId="1C212026" w14:textId="77777777" w:rsidR="00FE72E4" w:rsidRPr="00FE72E4" w:rsidRDefault="00FE72E4" w:rsidP="00FE72E4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FE72E4">
        <w:rPr>
          <w:rFonts w:ascii="Calibri" w:eastAsia="Calibri" w:hAnsi="Calibri" w:cs="Calibri"/>
          <w:b/>
          <w:bCs/>
          <w:sz w:val="24"/>
          <w:szCs w:val="24"/>
          <w:lang w:eastAsia="en-US"/>
        </w:rPr>
        <w:lastRenderedPageBreak/>
        <w:t>Study content</w:t>
      </w:r>
    </w:p>
    <w:p w14:paraId="3DDB1C35" w14:textId="221390F0" w:rsidR="00FE72E4" w:rsidRPr="00130621" w:rsidRDefault="00FE72E4" w:rsidP="00FE72E4">
      <w:pPr>
        <w:spacing w:after="160" w:line="259" w:lineRule="auto"/>
        <w:rPr>
          <w:rFonts w:ascii="Calibri" w:eastAsia="Calibri" w:hAnsi="Calibri" w:cs="Calibri"/>
          <w:sz w:val="22"/>
          <w:szCs w:val="22"/>
          <w:lang w:val="en-US" w:eastAsia="en-US"/>
        </w:rPr>
      </w:pPr>
      <w:r w:rsidRPr="00130621">
        <w:rPr>
          <w:rFonts w:ascii="Calibri" w:eastAsia="Calibri" w:hAnsi="Calibri" w:cs="Calibri"/>
          <w:sz w:val="22"/>
          <w:szCs w:val="22"/>
          <w:lang w:val="en-US" w:eastAsia="en-US"/>
        </w:rPr>
        <w:t xml:space="preserve">The study involves participation in a semi-structured interview. The interview will deal with </w:t>
      </w:r>
      <w:r w:rsidR="0091667B">
        <w:rPr>
          <w:rFonts w:ascii="Calibri" w:eastAsia="Calibri" w:hAnsi="Calibri" w:cs="Calibri"/>
          <w:sz w:val="22"/>
          <w:szCs w:val="22"/>
          <w:lang w:val="en-US" w:eastAsia="en-US"/>
        </w:rPr>
        <w:t xml:space="preserve">your experiences with </w:t>
      </w:r>
      <w:r w:rsidR="004F6167">
        <w:rPr>
          <w:rFonts w:ascii="Calibri" w:eastAsia="Calibri" w:hAnsi="Calibri" w:cs="Calibri"/>
          <w:sz w:val="22"/>
          <w:szCs w:val="22"/>
          <w:lang w:val="en-US" w:eastAsia="en-US"/>
        </w:rPr>
        <w:t>digital games in the zkm_gameplay exhibition</w:t>
      </w:r>
      <w:r w:rsidR="009826F9">
        <w:rPr>
          <w:rFonts w:ascii="Calibri" w:eastAsia="Calibri" w:hAnsi="Calibri" w:cs="Calibri"/>
          <w:sz w:val="22"/>
          <w:szCs w:val="22"/>
          <w:lang w:val="en-US" w:eastAsia="en-US"/>
        </w:rPr>
        <w:t xml:space="preserve"> at the ZKM in Karlsruhe</w:t>
      </w:r>
      <w:r w:rsidRPr="00130621">
        <w:rPr>
          <w:rFonts w:ascii="Calibri" w:eastAsia="Calibri" w:hAnsi="Calibri" w:cs="Calibri"/>
          <w:sz w:val="22"/>
          <w:szCs w:val="22"/>
          <w:lang w:val="en-US" w:eastAsia="en-US"/>
        </w:rPr>
        <w:t>. We will collect some socio-demographic data</w:t>
      </w:r>
      <w:r w:rsidR="009826F9">
        <w:rPr>
          <w:rFonts w:ascii="Calibri" w:eastAsia="Calibri" w:hAnsi="Calibri" w:cs="Calibri"/>
          <w:sz w:val="22"/>
          <w:szCs w:val="22"/>
          <w:lang w:val="en-US" w:eastAsia="en-US"/>
        </w:rPr>
        <w:t xml:space="preserve"> and </w:t>
      </w:r>
      <w:r w:rsidR="00DB145C">
        <w:rPr>
          <w:rFonts w:ascii="Calibri" w:eastAsia="Calibri" w:hAnsi="Calibri" w:cs="Calibri"/>
          <w:sz w:val="22"/>
          <w:szCs w:val="22"/>
          <w:lang w:val="en-US" w:eastAsia="en-US"/>
        </w:rPr>
        <w:t>informations about your visit(s)</w:t>
      </w:r>
      <w:r w:rsidRPr="00130621">
        <w:rPr>
          <w:rFonts w:ascii="Calibri" w:eastAsia="Calibri" w:hAnsi="Calibri" w:cs="Calibri"/>
          <w:sz w:val="22"/>
          <w:szCs w:val="22"/>
          <w:lang w:val="en-US" w:eastAsia="en-US"/>
        </w:rPr>
        <w:t xml:space="preserve">, and talk about </w:t>
      </w:r>
      <w:r w:rsidR="0091667B">
        <w:rPr>
          <w:rFonts w:ascii="Calibri" w:eastAsia="Calibri" w:hAnsi="Calibri" w:cs="Calibri"/>
          <w:sz w:val="22"/>
          <w:szCs w:val="22"/>
          <w:lang w:val="en-US" w:eastAsia="en-US"/>
        </w:rPr>
        <w:t>the context of your gaming</w:t>
      </w:r>
      <w:r w:rsidR="00204C86">
        <w:rPr>
          <w:rFonts w:ascii="Calibri" w:eastAsia="Calibri" w:hAnsi="Calibri" w:cs="Calibri"/>
          <w:sz w:val="22"/>
          <w:szCs w:val="22"/>
          <w:lang w:val="en-US" w:eastAsia="en-US"/>
        </w:rPr>
        <w:t xml:space="preserve"> in the exhibition</w:t>
      </w:r>
      <w:r w:rsidR="008A4338">
        <w:rPr>
          <w:rFonts w:ascii="Calibri" w:eastAsia="Calibri" w:hAnsi="Calibri" w:cs="Calibri"/>
          <w:sz w:val="22"/>
          <w:szCs w:val="22"/>
          <w:lang w:val="en-US" w:eastAsia="en-US"/>
        </w:rPr>
        <w:t>:</w:t>
      </w:r>
      <w:r w:rsidR="0091667B">
        <w:rPr>
          <w:rFonts w:ascii="Calibri" w:eastAsia="Calibri" w:hAnsi="Calibri" w:cs="Calibri"/>
          <w:sz w:val="22"/>
          <w:szCs w:val="22"/>
          <w:lang w:val="en-US" w:eastAsia="en-US"/>
        </w:rPr>
        <w:t xml:space="preserve"> regarding </w:t>
      </w:r>
      <w:r w:rsidR="00252633">
        <w:rPr>
          <w:rFonts w:ascii="Calibri" w:eastAsia="Calibri" w:hAnsi="Calibri" w:cs="Calibri"/>
          <w:sz w:val="22"/>
          <w:szCs w:val="22"/>
          <w:lang w:val="en-US" w:eastAsia="en-US"/>
        </w:rPr>
        <w:t xml:space="preserve">the </w:t>
      </w:r>
      <w:r w:rsidR="00EC00EA">
        <w:rPr>
          <w:rFonts w:ascii="Calibri" w:eastAsia="Calibri" w:hAnsi="Calibri" w:cs="Calibri"/>
          <w:sz w:val="22"/>
          <w:szCs w:val="22"/>
          <w:lang w:val="en-US" w:eastAsia="en-US"/>
        </w:rPr>
        <w:t xml:space="preserve">gaming environment, as well as the interactions with </w:t>
      </w:r>
      <w:r w:rsidR="004F1F0E">
        <w:rPr>
          <w:rFonts w:ascii="Calibri" w:eastAsia="Calibri" w:hAnsi="Calibri" w:cs="Calibri"/>
          <w:sz w:val="22"/>
          <w:szCs w:val="22"/>
          <w:lang w:val="en-US" w:eastAsia="en-US"/>
        </w:rPr>
        <w:t>both</w:t>
      </w:r>
      <w:r w:rsidR="00674842">
        <w:rPr>
          <w:rFonts w:ascii="Calibri" w:eastAsia="Calibri" w:hAnsi="Calibri" w:cs="Calibri"/>
          <w:sz w:val="22"/>
          <w:szCs w:val="22"/>
          <w:lang w:val="en-US" w:eastAsia="en-US"/>
        </w:rPr>
        <w:t>,</w:t>
      </w:r>
      <w:r w:rsidR="004F1F0E">
        <w:rPr>
          <w:rFonts w:ascii="Calibri" w:eastAsia="Calibri" w:hAnsi="Calibri" w:cs="Calibri"/>
          <w:sz w:val="22"/>
          <w:szCs w:val="22"/>
          <w:lang w:val="en-US" w:eastAsia="en-US"/>
        </w:rPr>
        <w:t xml:space="preserve"> the games in the exhibition </w:t>
      </w:r>
      <w:r w:rsidR="00A47131">
        <w:rPr>
          <w:rFonts w:ascii="Calibri" w:eastAsia="Calibri" w:hAnsi="Calibri" w:cs="Calibri"/>
          <w:sz w:val="22"/>
          <w:szCs w:val="22"/>
          <w:lang w:val="en-US" w:eastAsia="en-US"/>
        </w:rPr>
        <w:t xml:space="preserve">and other people during </w:t>
      </w:r>
      <w:r w:rsidR="00674842">
        <w:rPr>
          <w:rFonts w:ascii="Calibri" w:eastAsia="Calibri" w:hAnsi="Calibri" w:cs="Calibri"/>
          <w:sz w:val="22"/>
          <w:szCs w:val="22"/>
          <w:lang w:val="en-US" w:eastAsia="en-US"/>
        </w:rPr>
        <w:t>visiting.</w:t>
      </w:r>
      <w:r w:rsidR="00B5109C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r w:rsidR="000764B8">
        <w:rPr>
          <w:rFonts w:ascii="Calibri" w:eastAsia="Calibri" w:hAnsi="Calibri" w:cs="Calibri"/>
          <w:sz w:val="22"/>
          <w:szCs w:val="22"/>
          <w:lang w:val="en-US" w:eastAsia="en-US"/>
        </w:rPr>
        <w:t>In these points, s</w:t>
      </w:r>
      <w:r w:rsidR="00B5109C">
        <w:rPr>
          <w:rFonts w:ascii="Calibri" w:eastAsia="Calibri" w:hAnsi="Calibri" w:cs="Calibri"/>
          <w:sz w:val="22"/>
          <w:szCs w:val="22"/>
          <w:lang w:val="en-US" w:eastAsia="en-US"/>
        </w:rPr>
        <w:t xml:space="preserve">pecial attention is paid to the well-being and </w:t>
      </w:r>
      <w:r w:rsidR="000764B8">
        <w:rPr>
          <w:rFonts w:ascii="Calibri" w:eastAsia="Calibri" w:hAnsi="Calibri" w:cs="Calibri"/>
          <w:sz w:val="22"/>
          <w:szCs w:val="22"/>
          <w:lang w:val="en-US" w:eastAsia="en-US"/>
        </w:rPr>
        <w:t xml:space="preserve">aspects relating to </w:t>
      </w:r>
      <w:r w:rsidR="007822F0">
        <w:rPr>
          <w:rFonts w:ascii="Calibri" w:eastAsia="Calibri" w:hAnsi="Calibri" w:cs="Calibri"/>
          <w:sz w:val="22"/>
          <w:szCs w:val="22"/>
          <w:lang w:val="en-US" w:eastAsia="en-US"/>
        </w:rPr>
        <w:t xml:space="preserve">potential barriers. </w:t>
      </w:r>
    </w:p>
    <w:p w14:paraId="19D60542" w14:textId="77777777" w:rsidR="00FE72E4" w:rsidRPr="00130621" w:rsidRDefault="00FE72E4" w:rsidP="00FE72E4">
      <w:pPr>
        <w:spacing w:after="160" w:line="259" w:lineRule="auto"/>
        <w:rPr>
          <w:rFonts w:ascii="Calibri" w:eastAsia="Calibri" w:hAnsi="Calibri" w:cs="Calibri"/>
          <w:sz w:val="24"/>
          <w:szCs w:val="24"/>
          <w:lang w:val="en-US" w:eastAsia="en-US"/>
        </w:rPr>
      </w:pPr>
    </w:p>
    <w:p w14:paraId="42946CF3" w14:textId="77777777" w:rsidR="00FE72E4" w:rsidRPr="00130621" w:rsidRDefault="00FE72E4" w:rsidP="00FE72E4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</w:pPr>
      <w:r w:rsidRPr="00130621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Methods</w:t>
      </w:r>
    </w:p>
    <w:p w14:paraId="5324740D" w14:textId="21427CF5" w:rsidR="00FE72E4" w:rsidRPr="00130621" w:rsidRDefault="00FE72E4" w:rsidP="00FE72E4">
      <w:pPr>
        <w:spacing w:after="160" w:line="259" w:lineRule="auto"/>
        <w:rPr>
          <w:rFonts w:ascii="Calibri" w:eastAsia="Calibri" w:hAnsi="Calibri" w:cs="Calibri"/>
          <w:sz w:val="22"/>
          <w:szCs w:val="22"/>
          <w:lang w:val="en-US" w:eastAsia="en-US"/>
        </w:rPr>
      </w:pPr>
      <w:r w:rsidRPr="00130621">
        <w:rPr>
          <w:rFonts w:ascii="Calibri" w:eastAsia="Calibri" w:hAnsi="Calibri" w:cs="Calibri"/>
          <w:sz w:val="22"/>
          <w:szCs w:val="22"/>
          <w:lang w:val="en-US" w:eastAsia="en-US"/>
        </w:rPr>
        <w:t xml:space="preserve">The </w:t>
      </w:r>
      <w:r w:rsidR="0091667B">
        <w:rPr>
          <w:rFonts w:ascii="Calibri" w:eastAsia="Calibri" w:hAnsi="Calibri" w:cs="Calibri"/>
          <w:sz w:val="22"/>
          <w:szCs w:val="22"/>
          <w:lang w:val="en-US" w:eastAsia="en-US"/>
        </w:rPr>
        <w:t xml:space="preserve">semi-structured </w:t>
      </w:r>
      <w:r w:rsidRPr="00130621">
        <w:rPr>
          <w:rFonts w:ascii="Calibri" w:eastAsia="Calibri" w:hAnsi="Calibri" w:cs="Calibri"/>
          <w:sz w:val="22"/>
          <w:szCs w:val="22"/>
          <w:lang w:val="en-US" w:eastAsia="en-US"/>
        </w:rPr>
        <w:t>interview will be digitally recorded using a laptop or recording device. Depending on how the interview is conducted (online / on premise), we will additionally use BigBlueButton (video conferencing software hosted by KIT).</w:t>
      </w:r>
    </w:p>
    <w:p w14:paraId="38850564" w14:textId="77777777" w:rsidR="00FE72E4" w:rsidRPr="00130621" w:rsidRDefault="00FE72E4" w:rsidP="00FE72E4">
      <w:pPr>
        <w:spacing w:after="160" w:line="259" w:lineRule="auto"/>
        <w:rPr>
          <w:rFonts w:ascii="Calibri" w:eastAsia="Calibri" w:hAnsi="Calibri" w:cs="Calibri"/>
          <w:sz w:val="24"/>
          <w:szCs w:val="24"/>
          <w:lang w:val="en-US" w:eastAsia="en-US"/>
        </w:rPr>
      </w:pPr>
    </w:p>
    <w:p w14:paraId="622CB208" w14:textId="77777777" w:rsidR="00FE72E4" w:rsidRPr="00130621" w:rsidRDefault="00FE72E4" w:rsidP="00FE72E4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</w:pPr>
      <w:r w:rsidRPr="00130621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Tasks and schedule</w:t>
      </w:r>
    </w:p>
    <w:p w14:paraId="67B6BB8A" w14:textId="5EE471EF" w:rsidR="00FE72E4" w:rsidRPr="00130621" w:rsidRDefault="00FE72E4" w:rsidP="00FE72E4">
      <w:pPr>
        <w:spacing w:after="160" w:line="259" w:lineRule="auto"/>
        <w:rPr>
          <w:rFonts w:ascii="Calibri" w:eastAsia="Calibri" w:hAnsi="Calibri" w:cs="Calibri"/>
          <w:sz w:val="22"/>
          <w:szCs w:val="22"/>
          <w:lang w:val="en-US" w:eastAsia="en-US"/>
        </w:rPr>
      </w:pPr>
      <w:r w:rsidRPr="00130621">
        <w:rPr>
          <w:rFonts w:ascii="Calibri" w:eastAsia="Calibri" w:hAnsi="Calibri" w:cs="Calibri"/>
          <w:sz w:val="22"/>
          <w:szCs w:val="22"/>
          <w:lang w:val="en-US" w:eastAsia="en-US"/>
        </w:rPr>
        <w:t>We will start the interview with socio-demographic data and then talk about your individual background. Following this, we will discuss various topic areas</w:t>
      </w:r>
      <w:r w:rsidR="00EA654B">
        <w:rPr>
          <w:rFonts w:ascii="Calibri" w:eastAsia="Calibri" w:hAnsi="Calibri" w:cs="Calibri"/>
          <w:sz w:val="22"/>
          <w:szCs w:val="22"/>
          <w:lang w:val="en-US" w:eastAsia="en-US"/>
        </w:rPr>
        <w:t xml:space="preserve"> regarding </w:t>
      </w:r>
      <w:r w:rsidR="003D6D11">
        <w:rPr>
          <w:rFonts w:ascii="Calibri" w:eastAsia="Calibri" w:hAnsi="Calibri" w:cs="Calibri"/>
          <w:sz w:val="22"/>
          <w:szCs w:val="22"/>
          <w:lang w:val="en-US" w:eastAsia="en-US"/>
        </w:rPr>
        <w:t xml:space="preserve">your visit(s) </w:t>
      </w:r>
      <w:r w:rsidR="00BC6D1A">
        <w:rPr>
          <w:rFonts w:ascii="Calibri" w:eastAsia="Calibri" w:hAnsi="Calibri" w:cs="Calibri"/>
          <w:sz w:val="22"/>
          <w:szCs w:val="22"/>
          <w:lang w:val="en-US" w:eastAsia="en-US"/>
        </w:rPr>
        <w:t xml:space="preserve">to </w:t>
      </w:r>
      <w:r w:rsidR="003D6D11">
        <w:rPr>
          <w:rFonts w:ascii="Calibri" w:eastAsia="Calibri" w:hAnsi="Calibri" w:cs="Calibri"/>
          <w:sz w:val="22"/>
          <w:szCs w:val="22"/>
          <w:lang w:val="en-US" w:eastAsia="en-US"/>
        </w:rPr>
        <w:t>the zkm_gameplay exhibition at the ZKM</w:t>
      </w:r>
      <w:r w:rsidRPr="00130621">
        <w:rPr>
          <w:rFonts w:ascii="Calibri" w:eastAsia="Calibri" w:hAnsi="Calibri" w:cs="Calibri"/>
          <w:sz w:val="22"/>
          <w:szCs w:val="22"/>
          <w:lang w:val="en-US" w:eastAsia="en-US"/>
        </w:rPr>
        <w:t xml:space="preserve"> (see study contents). After</w:t>
      </w:r>
      <w:r w:rsidR="0091667B">
        <w:rPr>
          <w:rFonts w:ascii="Calibri" w:eastAsia="Calibri" w:hAnsi="Calibri" w:cs="Calibri"/>
          <w:sz w:val="22"/>
          <w:szCs w:val="22"/>
          <w:lang w:val="en-US" w:eastAsia="en-US"/>
        </w:rPr>
        <w:t>, w</w:t>
      </w:r>
      <w:r w:rsidRPr="00130621">
        <w:rPr>
          <w:rFonts w:ascii="Calibri" w:eastAsia="Calibri" w:hAnsi="Calibri" w:cs="Calibri"/>
          <w:sz w:val="22"/>
          <w:szCs w:val="22"/>
          <w:lang w:val="en-US" w:eastAsia="en-US"/>
        </w:rPr>
        <w:t>e also have time scheduled for you to ask questions.</w:t>
      </w:r>
    </w:p>
    <w:p w14:paraId="684586C8" w14:textId="202B7D6E" w:rsidR="00FE72E4" w:rsidRPr="00130621" w:rsidRDefault="00FE72E4" w:rsidP="00FE72E4">
      <w:pPr>
        <w:spacing w:after="160" w:line="259" w:lineRule="auto"/>
        <w:rPr>
          <w:rFonts w:ascii="Calibri" w:eastAsia="Calibri" w:hAnsi="Calibri" w:cs="Calibri"/>
          <w:sz w:val="22"/>
          <w:szCs w:val="22"/>
          <w:lang w:val="en-US" w:eastAsia="en-US"/>
        </w:rPr>
      </w:pPr>
      <w:r w:rsidRPr="00130621">
        <w:rPr>
          <w:rFonts w:ascii="Calibri" w:eastAsia="Calibri" w:hAnsi="Calibri" w:cs="Calibri"/>
          <w:sz w:val="22"/>
          <w:szCs w:val="22"/>
          <w:lang w:val="en-US" w:eastAsia="en-US"/>
        </w:rPr>
        <w:t xml:space="preserve">Overall, the interview will take about </w:t>
      </w:r>
      <w:r w:rsidR="0091667B">
        <w:rPr>
          <w:rFonts w:ascii="Calibri" w:eastAsia="Calibri" w:hAnsi="Calibri" w:cs="Calibri"/>
          <w:sz w:val="22"/>
          <w:szCs w:val="22"/>
          <w:lang w:val="en-US" w:eastAsia="en-US"/>
        </w:rPr>
        <w:t>60</w:t>
      </w:r>
      <w:r w:rsidRPr="00130621">
        <w:rPr>
          <w:rFonts w:ascii="Calibri" w:eastAsia="Calibri" w:hAnsi="Calibri" w:cs="Calibri"/>
          <w:sz w:val="22"/>
          <w:szCs w:val="22"/>
          <w:lang w:val="en-US" w:eastAsia="en-US"/>
        </w:rPr>
        <w:t xml:space="preserve"> minutes.</w:t>
      </w:r>
    </w:p>
    <w:p w14:paraId="4E5084D7" w14:textId="77777777" w:rsidR="00FE72E4" w:rsidRPr="00130621" w:rsidRDefault="00FE72E4" w:rsidP="00FE72E4">
      <w:pPr>
        <w:spacing w:after="160" w:line="259" w:lineRule="auto"/>
        <w:rPr>
          <w:rFonts w:ascii="Calibri" w:eastAsia="Calibri" w:hAnsi="Calibri" w:cs="Calibri"/>
          <w:sz w:val="24"/>
          <w:szCs w:val="24"/>
          <w:lang w:val="en-US" w:eastAsia="en-US"/>
        </w:rPr>
      </w:pPr>
    </w:p>
    <w:p w14:paraId="02051250" w14:textId="3F77AE51" w:rsidR="00FE72E4" w:rsidRPr="00130621" w:rsidRDefault="00FE72E4" w:rsidP="00FE72E4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</w:pPr>
      <w:r w:rsidRPr="00130621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Risk assessment</w:t>
      </w:r>
    </w:p>
    <w:p w14:paraId="179C3140" w14:textId="561F80CD" w:rsidR="00FE72E4" w:rsidRPr="00130621" w:rsidRDefault="00FE72E4" w:rsidP="00FE72E4">
      <w:pPr>
        <w:spacing w:after="160" w:line="259" w:lineRule="auto"/>
        <w:rPr>
          <w:rFonts w:ascii="Calibri" w:eastAsia="Calibri" w:hAnsi="Calibri" w:cs="Calibri"/>
          <w:sz w:val="22"/>
          <w:szCs w:val="22"/>
          <w:lang w:val="en-US" w:eastAsia="en-US"/>
        </w:rPr>
      </w:pPr>
      <w:r w:rsidRPr="00130621">
        <w:rPr>
          <w:rFonts w:ascii="Calibri" w:eastAsia="Calibri" w:hAnsi="Calibri" w:cs="Calibri"/>
          <w:sz w:val="22"/>
          <w:szCs w:val="22"/>
          <w:lang w:val="en-US" w:eastAsia="en-US"/>
        </w:rPr>
        <w:t xml:space="preserve">Participating in the </w:t>
      </w:r>
      <w:r w:rsidR="0091667B">
        <w:rPr>
          <w:rFonts w:ascii="Calibri" w:eastAsia="Calibri" w:hAnsi="Calibri" w:cs="Calibri"/>
          <w:sz w:val="22"/>
          <w:szCs w:val="22"/>
          <w:lang w:val="en-US" w:eastAsia="en-US"/>
        </w:rPr>
        <w:t>interview</w:t>
      </w:r>
      <w:r w:rsidRPr="00130621">
        <w:rPr>
          <w:rFonts w:ascii="Calibri" w:eastAsia="Calibri" w:hAnsi="Calibri" w:cs="Calibri"/>
          <w:sz w:val="22"/>
          <w:szCs w:val="22"/>
          <w:lang w:val="en-US" w:eastAsia="en-US"/>
        </w:rPr>
        <w:t xml:space="preserve"> does not put you at any risk. However, we would like to point out that negative experiences may be reflected upon.</w:t>
      </w:r>
      <w:r w:rsidR="0091667B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r w:rsidR="0091667B" w:rsidRPr="0091667B">
        <w:rPr>
          <w:rFonts w:ascii="Calibri" w:eastAsia="Calibri" w:hAnsi="Calibri" w:cs="Calibri"/>
          <w:sz w:val="22"/>
          <w:szCs w:val="22"/>
          <w:lang w:val="en-US" w:eastAsia="en-US"/>
        </w:rPr>
        <w:t>You can stop the interview at any time, pause it</w:t>
      </w:r>
      <w:r w:rsidR="0091667B">
        <w:rPr>
          <w:rFonts w:ascii="Calibri" w:eastAsia="Calibri" w:hAnsi="Calibri" w:cs="Calibri"/>
          <w:sz w:val="22"/>
          <w:szCs w:val="22"/>
          <w:lang w:val="en-US" w:eastAsia="en-US"/>
        </w:rPr>
        <w:t>,</w:t>
      </w:r>
      <w:r w:rsidR="0091667B" w:rsidRPr="0091667B">
        <w:rPr>
          <w:rFonts w:ascii="Calibri" w:eastAsia="Calibri" w:hAnsi="Calibri" w:cs="Calibri"/>
          <w:sz w:val="22"/>
          <w:szCs w:val="22"/>
          <w:lang w:val="en-US" w:eastAsia="en-US"/>
        </w:rPr>
        <w:t xml:space="preserve"> or skip questions that you do not wish to answer.</w:t>
      </w:r>
    </w:p>
    <w:p w14:paraId="5E1A21D8" w14:textId="77777777" w:rsidR="00FE72E4" w:rsidRPr="00130621" w:rsidRDefault="00FE72E4" w:rsidP="00FE72E4">
      <w:pPr>
        <w:spacing w:after="160" w:line="259" w:lineRule="auto"/>
        <w:rPr>
          <w:rFonts w:ascii="Calibri" w:eastAsia="Calibri" w:hAnsi="Calibri" w:cs="Calibri"/>
          <w:sz w:val="22"/>
          <w:szCs w:val="22"/>
          <w:lang w:val="en-US" w:eastAsia="en-US"/>
        </w:rPr>
      </w:pPr>
    </w:p>
    <w:p w14:paraId="2B9131CA" w14:textId="77777777" w:rsidR="00FE72E4" w:rsidRPr="00FE72E4" w:rsidRDefault="00FE72E4" w:rsidP="00FE72E4">
      <w:pPr>
        <w:spacing w:after="160"/>
        <w:jc w:val="both"/>
        <w:rPr>
          <w:rFonts w:ascii="Times New Roman" w:hAnsi="Times New Roman"/>
          <w:sz w:val="24"/>
          <w:szCs w:val="24"/>
          <w:lang w:val="en-US" w:eastAsia="de-DE"/>
        </w:rPr>
      </w:pPr>
      <w:r w:rsidRPr="0EE5622B">
        <w:rPr>
          <w:rFonts w:ascii="Calibri" w:hAnsi="Calibri" w:cs="Calibri"/>
          <w:b/>
          <w:color w:val="000000" w:themeColor="text1"/>
          <w:sz w:val="24"/>
          <w:szCs w:val="24"/>
          <w:lang w:val="en-US" w:eastAsia="de-DE"/>
        </w:rPr>
        <w:t>Further information</w:t>
      </w:r>
    </w:p>
    <w:p w14:paraId="7C2FCF72" w14:textId="5DD31C69" w:rsidR="00FE72E4" w:rsidRPr="00FE72E4" w:rsidRDefault="00FE72E4" w:rsidP="00FE72E4">
      <w:pPr>
        <w:rPr>
          <w:lang w:val="en-US"/>
        </w:rPr>
      </w:pPr>
      <w:r w:rsidRPr="0EE5622B">
        <w:rPr>
          <w:rFonts w:ascii="Calibri" w:hAnsi="Calibri" w:cs="Calibri"/>
          <w:color w:val="000000" w:themeColor="text1"/>
          <w:sz w:val="22"/>
          <w:szCs w:val="22"/>
          <w:lang w:val="en-US" w:eastAsia="de-DE"/>
        </w:rPr>
        <w:t xml:space="preserve">If you have any further questions </w:t>
      </w:r>
      <w:r w:rsidR="0091667B">
        <w:rPr>
          <w:rFonts w:ascii="Calibri" w:hAnsi="Calibri" w:cs="Calibri"/>
          <w:color w:val="000000" w:themeColor="text1"/>
          <w:sz w:val="22"/>
          <w:szCs w:val="22"/>
          <w:lang w:val="en-US" w:eastAsia="de-DE"/>
        </w:rPr>
        <w:t xml:space="preserve">or comments </w:t>
      </w:r>
      <w:r w:rsidRPr="0EE5622B">
        <w:rPr>
          <w:rFonts w:ascii="Calibri" w:hAnsi="Calibri" w:cs="Calibri"/>
          <w:color w:val="000000" w:themeColor="text1"/>
          <w:sz w:val="22"/>
          <w:szCs w:val="22"/>
          <w:lang w:val="en-US" w:eastAsia="de-DE"/>
        </w:rPr>
        <w:t>about the study program or if you are still unclear about anything, or if you have any questions</w:t>
      </w:r>
      <w:r w:rsidR="0091667B">
        <w:rPr>
          <w:rFonts w:ascii="Calibri" w:hAnsi="Calibri" w:cs="Calibri"/>
          <w:color w:val="000000" w:themeColor="text1"/>
          <w:sz w:val="22"/>
          <w:szCs w:val="22"/>
          <w:lang w:val="en-US" w:eastAsia="de-DE"/>
        </w:rPr>
        <w:t xml:space="preserve"> or comments</w:t>
      </w:r>
      <w:r w:rsidRPr="0EE5622B">
        <w:rPr>
          <w:rFonts w:ascii="Calibri" w:hAnsi="Calibri" w:cs="Calibri"/>
          <w:color w:val="000000" w:themeColor="text1"/>
          <w:sz w:val="22"/>
          <w:szCs w:val="22"/>
          <w:lang w:val="en-US" w:eastAsia="de-DE"/>
        </w:rPr>
        <w:t xml:space="preserve"> after the </w:t>
      </w:r>
      <w:r w:rsidR="0091667B">
        <w:rPr>
          <w:rFonts w:ascii="Calibri" w:hAnsi="Calibri" w:cs="Calibri"/>
          <w:color w:val="000000" w:themeColor="text1"/>
          <w:sz w:val="22"/>
          <w:szCs w:val="22"/>
          <w:lang w:val="en-US" w:eastAsia="de-DE"/>
        </w:rPr>
        <w:t>interview</w:t>
      </w:r>
      <w:r w:rsidRPr="0EE5622B">
        <w:rPr>
          <w:rFonts w:ascii="Calibri" w:hAnsi="Calibri" w:cs="Calibri"/>
          <w:color w:val="000000" w:themeColor="text1"/>
          <w:sz w:val="22"/>
          <w:szCs w:val="22"/>
          <w:lang w:val="en-US" w:eastAsia="de-DE"/>
        </w:rPr>
        <w:t>, you can contact the Head of Studies at any time.</w:t>
      </w:r>
    </w:p>
    <w:p w14:paraId="51364A0A" w14:textId="77777777" w:rsidR="00FE72E4" w:rsidRPr="00130621" w:rsidRDefault="00FE72E4" w:rsidP="00FE72E4">
      <w:pPr>
        <w:spacing w:after="160" w:line="259" w:lineRule="auto"/>
        <w:rPr>
          <w:rFonts w:ascii="Calibri" w:eastAsia="Calibri" w:hAnsi="Calibri" w:cs="Calibri"/>
          <w:sz w:val="22"/>
          <w:szCs w:val="22"/>
          <w:lang w:val="en-US" w:eastAsia="en-US"/>
        </w:rPr>
      </w:pPr>
    </w:p>
    <w:p w14:paraId="6E34C336" w14:textId="4ACB16AD" w:rsidR="00BA5EF8" w:rsidRPr="00130621" w:rsidRDefault="00BA5EF8" w:rsidP="00FE72E4">
      <w:pPr>
        <w:rPr>
          <w:lang w:val="en-US"/>
        </w:rPr>
      </w:pPr>
    </w:p>
    <w:sectPr w:rsidR="00BA5EF8" w:rsidRPr="00130621" w:rsidSect="00C45423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851" w:bottom="1701" w:left="1304" w:header="720" w:footer="323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3527D" w14:textId="77777777" w:rsidR="002F574B" w:rsidRDefault="002F574B">
      <w:r>
        <w:separator/>
      </w:r>
    </w:p>
  </w:endnote>
  <w:endnote w:type="continuationSeparator" w:id="0">
    <w:p w14:paraId="0CF9B4FA" w14:textId="77777777" w:rsidR="002F574B" w:rsidRDefault="002F574B">
      <w:r>
        <w:continuationSeparator/>
      </w:r>
    </w:p>
  </w:endnote>
  <w:endnote w:type="continuationNotice" w:id="1">
    <w:p w14:paraId="476B29A8" w14:textId="77777777" w:rsidR="002F574B" w:rsidRDefault="002F57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Y="15849"/>
      <w:tblOverlap w:val="never"/>
      <w:tblW w:w="1006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4"/>
      <w:gridCol w:w="3261"/>
    </w:tblGrid>
    <w:tr w:rsidR="00A80D26" w:rsidRPr="009C5C1C" w14:paraId="6804A82B" w14:textId="77777777" w:rsidTr="00652B63">
      <w:trPr>
        <w:trHeight w:hRule="exact" w:val="482"/>
      </w:trPr>
      <w:tc>
        <w:tcPr>
          <w:tcW w:w="6804" w:type="dxa"/>
          <w:vAlign w:val="bottom"/>
        </w:tcPr>
        <w:p w14:paraId="20E618B1" w14:textId="77777777" w:rsidR="00A80D26" w:rsidRPr="002447C5" w:rsidRDefault="00A80D26" w:rsidP="00A80D26">
          <w:pPr>
            <w:pStyle w:val="KIT-Fuzeile2"/>
            <w:framePr w:wrap="auto" w:vAnchor="margin" w:yAlign="inline"/>
            <w:suppressOverlap w:val="0"/>
            <w:rPr>
              <w:lang w:val="en-GB"/>
            </w:rPr>
          </w:pPr>
          <w:r w:rsidRPr="002447C5">
            <w:rPr>
              <w:lang w:val="en-GB"/>
            </w:rPr>
            <w:t>KIT – The Research University in the Helmholtz Association</w:t>
          </w:r>
        </w:p>
      </w:tc>
      <w:tc>
        <w:tcPr>
          <w:tcW w:w="3261" w:type="dxa"/>
          <w:vAlign w:val="bottom"/>
        </w:tcPr>
        <w:p w14:paraId="364DF6DF" w14:textId="77777777" w:rsidR="00A80D26" w:rsidRPr="009C5C1C" w:rsidRDefault="00A80D26" w:rsidP="00A80D26">
          <w:pPr>
            <w:pStyle w:val="KIT-Fuzeile3"/>
            <w:framePr w:wrap="auto" w:vAnchor="margin" w:yAlign="inline"/>
            <w:suppressOverlap w:val="0"/>
          </w:pPr>
          <w:r w:rsidRPr="009C5C1C">
            <w:t>www.kit.edu</w:t>
          </w:r>
        </w:p>
      </w:tc>
    </w:tr>
  </w:tbl>
  <w:p w14:paraId="15B46DB0" w14:textId="77777777" w:rsidR="00AE404B" w:rsidRPr="00BA5EF8" w:rsidRDefault="00AE404B" w:rsidP="00BA5EF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vertAnchor="page" w:tblpY="14885"/>
      <w:tblOverlap w:val="never"/>
      <w:tblW w:w="10008" w:type="dxa"/>
      <w:tblBorders>
        <w:top w:val="single" w:sz="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84"/>
      <w:gridCol w:w="2845"/>
      <w:gridCol w:w="2274"/>
      <w:gridCol w:w="2605"/>
    </w:tblGrid>
    <w:tr w:rsidR="00A80D26" w:rsidRPr="00130621" w14:paraId="4F25BF5A" w14:textId="77777777" w:rsidTr="00652B63">
      <w:trPr>
        <w:trHeight w:val="879"/>
      </w:trPr>
      <w:tc>
        <w:tcPr>
          <w:tcW w:w="2313" w:type="dxa"/>
          <w:tcBorders>
            <w:top w:val="single" w:sz="6" w:space="0" w:color="auto"/>
          </w:tcBorders>
          <w:shd w:val="clear" w:color="auto" w:fill="auto"/>
          <w:tcMar>
            <w:top w:w="60" w:type="dxa"/>
          </w:tcMar>
        </w:tcPr>
        <w:p w14:paraId="5B334F27" w14:textId="088B440E" w:rsidR="00A80D26" w:rsidRDefault="00A80D26" w:rsidP="00A80D26">
          <w:pPr>
            <w:pStyle w:val="KIT-Fuzeile1"/>
            <w:framePr w:wrap="auto" w:vAnchor="margin" w:yAlign="inline"/>
            <w:suppressOverlap w:val="0"/>
          </w:pPr>
        </w:p>
      </w:tc>
      <w:tc>
        <w:tcPr>
          <w:tcW w:w="2880" w:type="dxa"/>
          <w:tcBorders>
            <w:top w:val="single" w:sz="6" w:space="0" w:color="auto"/>
          </w:tcBorders>
          <w:shd w:val="clear" w:color="auto" w:fill="auto"/>
          <w:tcMar>
            <w:top w:w="60" w:type="dxa"/>
          </w:tcMar>
        </w:tcPr>
        <w:p w14:paraId="49C7D4DC" w14:textId="48373223" w:rsidR="00407977" w:rsidRPr="00B662DA" w:rsidRDefault="00407977" w:rsidP="00B662DA">
          <w:pPr>
            <w:pStyle w:val="KIT-Fuzeile1"/>
            <w:framePr w:wrap="auto" w:vAnchor="margin" w:yAlign="inline"/>
            <w:suppressOverlap w:val="0"/>
          </w:pPr>
        </w:p>
      </w:tc>
      <w:tc>
        <w:tcPr>
          <w:tcW w:w="2302" w:type="dxa"/>
          <w:tcBorders>
            <w:top w:val="single" w:sz="6" w:space="0" w:color="auto"/>
          </w:tcBorders>
          <w:shd w:val="clear" w:color="auto" w:fill="auto"/>
        </w:tcPr>
        <w:p w14:paraId="5B6491CC" w14:textId="785AA349" w:rsidR="00A80D26" w:rsidRDefault="00A80D26" w:rsidP="00A80D26">
          <w:pPr>
            <w:pStyle w:val="KIT-Fuzeile1"/>
            <w:framePr w:wrap="auto" w:vAnchor="margin" w:yAlign="inline"/>
            <w:suppressOverlap w:val="0"/>
          </w:pPr>
        </w:p>
      </w:tc>
      <w:tc>
        <w:tcPr>
          <w:tcW w:w="2597" w:type="dxa"/>
          <w:tcBorders>
            <w:top w:val="single" w:sz="6" w:space="0" w:color="auto"/>
          </w:tcBorders>
          <w:shd w:val="clear" w:color="auto" w:fill="auto"/>
          <w:tcMar>
            <w:top w:w="60" w:type="dxa"/>
          </w:tcMar>
        </w:tcPr>
        <w:p w14:paraId="40852693" w14:textId="5A0E7991" w:rsidR="00A80D26" w:rsidRPr="008E5EA3" w:rsidRDefault="00A80D26" w:rsidP="00A80D26">
          <w:pPr>
            <w:pStyle w:val="Fuzeile"/>
            <w:snapToGrid w:val="0"/>
            <w:rPr>
              <w:lang w:val="en-GB"/>
            </w:rPr>
          </w:pPr>
        </w:p>
      </w:tc>
    </w:tr>
    <w:tr w:rsidR="00A80D26" w:rsidRPr="009F5B7F" w14:paraId="70037367" w14:textId="77777777" w:rsidTr="00652B63">
      <w:trPr>
        <w:trHeight w:val="566"/>
      </w:trPr>
      <w:tc>
        <w:tcPr>
          <w:tcW w:w="2098" w:type="dxa"/>
          <w:gridSpan w:val="3"/>
          <w:shd w:val="clear" w:color="auto" w:fill="auto"/>
        </w:tcPr>
        <w:p w14:paraId="762AB363" w14:textId="77777777" w:rsidR="00A80D26" w:rsidRPr="00300C18" w:rsidRDefault="00A80D26" w:rsidP="00A80D26">
          <w:pPr>
            <w:pStyle w:val="KIT-Fuzeile2"/>
            <w:framePr w:wrap="auto" w:vAnchor="margin" w:yAlign="inline"/>
            <w:suppressOverlap w:val="0"/>
            <w:rPr>
              <w:lang w:val="en-GB"/>
            </w:rPr>
          </w:pPr>
          <w:r w:rsidRPr="00300C18">
            <w:rPr>
              <w:lang w:val="en-GB"/>
            </w:rPr>
            <w:t>KIT – The Research University in the Helmholtz Association</w:t>
          </w:r>
        </w:p>
      </w:tc>
      <w:tc>
        <w:tcPr>
          <w:tcW w:w="2637" w:type="dxa"/>
          <w:shd w:val="clear" w:color="auto" w:fill="auto"/>
        </w:tcPr>
        <w:p w14:paraId="5F30D90B" w14:textId="77777777" w:rsidR="00A80D26" w:rsidRPr="009F5B7F" w:rsidRDefault="00A80D26" w:rsidP="00A80D26">
          <w:pPr>
            <w:pStyle w:val="KIT-Fuzeile3"/>
            <w:framePr w:wrap="auto" w:vAnchor="margin" w:yAlign="inline"/>
            <w:suppressOverlap w:val="0"/>
          </w:pPr>
          <w:r w:rsidRPr="009F5B7F">
            <w:t>www.kit.edu</w:t>
          </w:r>
        </w:p>
      </w:tc>
    </w:tr>
  </w:tbl>
  <w:p w14:paraId="4F6F32A6" w14:textId="77777777" w:rsidR="00AE404B" w:rsidRDefault="00BE7EE4">
    <w:pPr>
      <w:pStyle w:val="Fuzeile"/>
      <w:rPr>
        <w:spacing w:val="7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2B73D5A5" wp14:editId="15D7DDA1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795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166EDD" id="Line 3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lluwEAAGIDAAAOAAAAZHJzL2Uyb0RvYy54bWysU01v3CAQvVfqf0Dcu/ZuvxK03hw2TS9p&#10;u1LSHzCLsY0KDGLI2vvvC2TtRu2tig+IYYbHe2/G25vJGnZSgTS6hq9XNWfKSWy16xv+8/Hu3RVn&#10;FMG1YNCphp8V8Zvd2zfb0Qu1wQFNqwJLII7E6Bs+xOhFVZEclAVaoVcuJTsMFmIKQ1+1AcaEbk21&#10;qetP1Yih9QGlIkqnt89Jviv4Xadk/NF1pCIzDU/cYllDWY95rXZbEH0AP2h5oQH/wcKCdunRBeoW&#10;IrCnoP+BsloGJOziSqKtsOu0VEVDUrOu/1LzMIBXRUsyh/xiE70erPx+2rtDyNTl5B78PcpfxBzu&#10;B3C9KgQezz41bp2tqkZPYrmSA/KHwI7jN2xTDTxFLC5MXbAZMuljUzH7vJitpshkOlzXn68/ppbI&#10;OVWBmO/5QPGrQsvypuFGu2wDCDjdU8w8QMwl+djhnTamtNI4Njb8/eZDXS4QGt3mZC6j0B/3JrAT&#10;5GEoXxGVMi/LrI5pJI22Db9aikAMCtovri2vRNDmeZ+YGJfBVRm2C73ZmTyGJI7Yng9hti81sgi4&#10;DF2elJdxMfnPr7H7DQAA//8DAFBLAwQUAAYACAAAACEAH6AWPtoAAAALAQAADwAAAGRycy9kb3du&#10;cmV2LnhtbEyPzU7DMBCE70i8g7VI3KiT8h/iVAipNy5tIxA3N16SQLyO7E0b3p7lgOC4s6OZb8rV&#10;7Ad1wJj6QAbyRQYKqQmup9ZAvVtf3IFKbMnZIRAa+MIEq+r0pLSFC0fa4GHLrZIQSoU10DGPhdap&#10;6dDbtAgjkvzeQ/SW5YytdtEeJdwPepllN9rbnqShsyM+ddh8bicvvc/9mrGuXzYYXuMbxemDlpMx&#10;52fz4wMoxpn/zPCDL+hQCdM+TOSSGgxcXskUFj2/z25BieM6F2X/q+iq1P83VN8AAAD//wMAUEsB&#10;Ai0AFAAGAAgAAAAhALaDOJL+AAAA4QEAABMAAAAAAAAAAAAAAAAAAAAAAFtDb250ZW50X1R5cGVz&#10;XS54bWxQSwECLQAUAAYACAAAACEAOP0h/9YAAACUAQAACwAAAAAAAAAAAAAAAAAvAQAAX3JlbHMv&#10;LnJlbHNQSwECLQAUAAYACAAAACEAZ4BZZbsBAABiAwAADgAAAAAAAAAAAAAAAAAuAgAAZHJzL2Uy&#10;b0RvYy54bWxQSwECLQAUAAYACAAAACEAH6AWPtoAAAALAQAADwAAAAAAAAAAAAAAAAAVBAAAZHJz&#10;L2Rvd25yZXYueG1sUEsFBgAAAAAEAAQA8wAAABwFAAAAAA==&#10;" strokeweight=".09mm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CFC8C" w14:textId="77777777" w:rsidR="002F574B" w:rsidRDefault="002F574B">
      <w:r>
        <w:separator/>
      </w:r>
    </w:p>
  </w:footnote>
  <w:footnote w:type="continuationSeparator" w:id="0">
    <w:p w14:paraId="4CD754F0" w14:textId="77777777" w:rsidR="002F574B" w:rsidRDefault="002F574B">
      <w:r>
        <w:continuationSeparator/>
      </w:r>
    </w:p>
  </w:footnote>
  <w:footnote w:type="continuationNotice" w:id="1">
    <w:p w14:paraId="35381B77" w14:textId="77777777" w:rsidR="002F574B" w:rsidRDefault="002F57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70F4E" w14:textId="77777777" w:rsidR="00BA5EF8" w:rsidRPr="00C633D5" w:rsidRDefault="00BE7EE4" w:rsidP="003C31DB">
    <w:pPr>
      <w:pStyle w:val="Kopfzeile"/>
      <w:spacing w:before="180" w:after="1200"/>
      <w:ind w:left="5783" w:firstLine="3742"/>
      <w:rPr>
        <w:sz w:val="16"/>
        <w:szCs w:val="16"/>
      </w:rPr>
    </w:pPr>
    <w:r>
      <w:rPr>
        <w:noProof/>
        <w:sz w:val="16"/>
        <w:szCs w:val="16"/>
        <w:lang w:eastAsia="de-DE"/>
      </w:rPr>
      <w:drawing>
        <wp:anchor distT="0" distB="0" distL="114935" distR="114935" simplePos="0" relativeHeight="251658244" behindDoc="1" locked="0" layoutInCell="1" allowOverlap="1" wp14:anchorId="6CD2BDE3" wp14:editId="6BCBA918">
          <wp:simplePos x="0" y="0"/>
          <wp:positionH relativeFrom="page">
            <wp:posOffset>828040</wp:posOffset>
          </wp:positionH>
          <wp:positionV relativeFrom="page">
            <wp:posOffset>575945</wp:posOffset>
          </wp:positionV>
          <wp:extent cx="1457325" cy="673100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73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  <w:lang w:eastAsia="de-DE"/>
      </w:rPr>
      <w:drawing>
        <wp:anchor distT="0" distB="0" distL="114935" distR="114935" simplePos="0" relativeHeight="251658240" behindDoc="1" locked="0" layoutInCell="1" allowOverlap="1" wp14:anchorId="7F22F2D4" wp14:editId="7ACAAB9E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6666865" cy="9652000"/>
          <wp:effectExtent l="0" t="0" r="0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965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33D5" w:rsidRPr="00C633D5">
      <w:rPr>
        <w:sz w:val="16"/>
        <w:szCs w:val="16"/>
      </w:rPr>
      <w:fldChar w:fldCharType="begin"/>
    </w:r>
    <w:r w:rsidR="000A7BD6">
      <w:rPr>
        <w:sz w:val="16"/>
        <w:szCs w:val="16"/>
      </w:rPr>
      <w:instrText>PAGE</w:instrText>
    </w:r>
    <w:r w:rsidR="00C633D5" w:rsidRPr="00C633D5">
      <w:rPr>
        <w:sz w:val="16"/>
        <w:szCs w:val="16"/>
      </w:rPr>
      <w:instrText xml:space="preserve">   \* MERGEFORMAT</w:instrText>
    </w:r>
    <w:r w:rsidR="00C633D5" w:rsidRPr="00C633D5">
      <w:rPr>
        <w:sz w:val="16"/>
        <w:szCs w:val="16"/>
      </w:rPr>
      <w:fldChar w:fldCharType="separate"/>
    </w:r>
    <w:r w:rsidR="003B2F95">
      <w:rPr>
        <w:noProof/>
        <w:sz w:val="16"/>
        <w:szCs w:val="16"/>
      </w:rPr>
      <w:t>2</w:t>
    </w:r>
    <w:r w:rsidR="00C633D5" w:rsidRPr="00C633D5">
      <w:rPr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6F841" w14:textId="77777777" w:rsidR="00423746" w:rsidRDefault="00423746" w:rsidP="00423746">
    <w:pPr>
      <w:rPr>
        <w:spacing w:val="7"/>
      </w:rPr>
    </w:pPr>
  </w:p>
  <w:p w14:paraId="787EB3DF" w14:textId="77777777" w:rsidR="00AE404B" w:rsidRDefault="00BE7EE4">
    <w:pPr>
      <w:spacing w:after="120"/>
      <w:rPr>
        <w:spacing w:val="7"/>
      </w:rPr>
    </w:pPr>
    <w:r>
      <w:rPr>
        <w:noProof/>
        <w:spacing w:val="7"/>
        <w:lang w:eastAsia="de-DE"/>
      </w:rPr>
      <w:drawing>
        <wp:inline distT="0" distB="0" distL="0" distR="0" wp14:anchorId="4C26CF4C" wp14:editId="07EB7D0A">
          <wp:extent cx="1477645" cy="673100"/>
          <wp:effectExtent l="0" t="0" r="0" b="0"/>
          <wp:docPr id="1" name="Bild 1" descr="KITlogo_4c_frutiger_CMYK_engli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Tlogo_4c_frutiger_CMYK_engli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DE"/>
      </w:rPr>
      <w:drawing>
        <wp:anchor distT="0" distB="0" distL="114935" distR="114935" simplePos="0" relativeHeight="251658241" behindDoc="1" locked="0" layoutInCell="1" allowOverlap="1" wp14:anchorId="7028A7B8" wp14:editId="62B73BCC">
          <wp:simplePos x="0" y="0"/>
          <wp:positionH relativeFrom="page">
            <wp:posOffset>539115</wp:posOffset>
          </wp:positionH>
          <wp:positionV relativeFrom="page">
            <wp:posOffset>360045</wp:posOffset>
          </wp:positionV>
          <wp:extent cx="6666865" cy="9652000"/>
          <wp:effectExtent l="0" t="0" r="0" b="0"/>
          <wp:wrapNone/>
          <wp:docPr id="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965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A7DE7FD" wp14:editId="3B399772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795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EF3252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lluwEAAGIDAAAOAAAAZHJzL2Uyb0RvYy54bWysU01v3CAQvVfqf0Dcu/ZuvxK03hw2TS9p&#10;u1LSHzCLsY0KDGLI2vvvC2TtRu2tig+IYYbHe2/G25vJGnZSgTS6hq9XNWfKSWy16xv+8/Hu3RVn&#10;FMG1YNCphp8V8Zvd2zfb0Qu1wQFNqwJLII7E6Bs+xOhFVZEclAVaoVcuJTsMFmIKQ1+1AcaEbk21&#10;qetP1Yih9QGlIkqnt89Jviv4Xadk/NF1pCIzDU/cYllDWY95rXZbEH0AP2h5oQH/wcKCdunRBeoW&#10;IrCnoP+BsloGJOziSqKtsOu0VEVDUrOu/1LzMIBXRUsyh/xiE70erPx+2rtDyNTl5B78PcpfxBzu&#10;B3C9KgQezz41bp2tqkZPYrmSA/KHwI7jN2xTDTxFLC5MXbAZMuljUzH7vJitpshkOlzXn68/ppbI&#10;OVWBmO/5QPGrQsvypuFGu2wDCDjdU8w8QMwl+djhnTamtNI4Njb8/eZDXS4QGt3mZC6j0B/3JrAT&#10;5GEoXxGVMi/LrI5pJI22Db9aikAMCtovri2vRNDmeZ+YGJfBVRm2C73ZmTyGJI7Yng9hti81sgi4&#10;DF2elJdxMfnPr7H7DQAA//8DAFBLAwQUAAYACAAAACEAUaMgAdoAAAAJAQAADwAAAGRycy9kb3du&#10;cmV2LnhtbEyPQUvDQBCF74L/YRnBm920NqIxmyJCb15ag+Jtmx2TaHY27E7a+O8dQdDjvHm8971y&#10;M/tBHTGmPpCB5SIDhdQE11NroH7eXt2CSmzJ2SEQGvjCBJvq/Ky0hQsn2uFxz62SEEqFNdAxj4XW&#10;qenQ27QII5L83kP0luWMrXbRniTcD3qVZTfa256kobMjPnbYfO4nL71P/Zaxrl92GF7jG8Xpg1aT&#10;MZcX88M9KMaZ/8zwgy/oUAnTIUzkkhoMXK9lChvI7/I1KDHkSxEOv4KuSv1/QfUNAAD//wMAUEsB&#10;Ai0AFAAGAAgAAAAhALaDOJL+AAAA4QEAABMAAAAAAAAAAAAAAAAAAAAAAFtDb250ZW50X1R5cGVz&#10;XS54bWxQSwECLQAUAAYACAAAACEAOP0h/9YAAACUAQAACwAAAAAAAAAAAAAAAAAvAQAAX3JlbHMv&#10;LnJlbHNQSwECLQAUAAYACAAAACEAZ4BZZbsBAABiAwAADgAAAAAAAAAAAAAAAAAuAgAAZHJzL2Uy&#10;b0RvYy54bWxQSwECLQAUAAYACAAAACEAUaMgAdoAAAAJAQAADwAAAAAAAAAAAAAAAAAVBAAAZHJz&#10;L2Rvd25yZXYueG1sUEsFBgAAAAAEAAQA8wAAABwFAAAAAA==&#10;" strokeweight=".09mm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7A3A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6AC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CA93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CE92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94C4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6CD4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DEE7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70E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CC9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6E9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61487"/>
    <w:multiLevelType w:val="hybridMultilevel"/>
    <w:tmpl w:val="76AAC76A"/>
    <w:lvl w:ilvl="0" w:tplc="BF944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00CF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A81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8C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80E1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0A7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24B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605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42F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93227"/>
    <w:multiLevelType w:val="hybridMultilevel"/>
    <w:tmpl w:val="A5065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5007E"/>
    <w:multiLevelType w:val="hybridMultilevel"/>
    <w:tmpl w:val="3DB85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96067">
    <w:abstractNumId w:val="9"/>
  </w:num>
  <w:num w:numId="2" w16cid:durableId="1199201272">
    <w:abstractNumId w:val="7"/>
  </w:num>
  <w:num w:numId="3" w16cid:durableId="1176308813">
    <w:abstractNumId w:val="6"/>
  </w:num>
  <w:num w:numId="4" w16cid:durableId="995841011">
    <w:abstractNumId w:val="5"/>
  </w:num>
  <w:num w:numId="5" w16cid:durableId="1745830731">
    <w:abstractNumId w:val="4"/>
  </w:num>
  <w:num w:numId="6" w16cid:durableId="1190876300">
    <w:abstractNumId w:val="8"/>
  </w:num>
  <w:num w:numId="7" w16cid:durableId="882326684">
    <w:abstractNumId w:val="3"/>
  </w:num>
  <w:num w:numId="8" w16cid:durableId="753434086">
    <w:abstractNumId w:val="2"/>
  </w:num>
  <w:num w:numId="9" w16cid:durableId="1889880651">
    <w:abstractNumId w:val="1"/>
  </w:num>
  <w:num w:numId="10" w16cid:durableId="1132016579">
    <w:abstractNumId w:val="0"/>
  </w:num>
  <w:num w:numId="11" w16cid:durableId="1692149146">
    <w:abstractNumId w:val="11"/>
  </w:num>
  <w:num w:numId="12" w16cid:durableId="472603186">
    <w:abstractNumId w:val="12"/>
  </w:num>
  <w:num w:numId="13" w16cid:durableId="4883297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documentProtection w:edit="forms" w:enforcement="0"/>
  <w:defaultTabStop w:val="709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-TeX_KIT_Version" w:val="let-ex_KIT_Template_01_001_00"/>
  </w:docVars>
  <w:rsids>
    <w:rsidRoot w:val="002074E7"/>
    <w:rsid w:val="00005749"/>
    <w:rsid w:val="000678EF"/>
    <w:rsid w:val="000764B8"/>
    <w:rsid w:val="000A7BD6"/>
    <w:rsid w:val="000D0268"/>
    <w:rsid w:val="000D0500"/>
    <w:rsid w:val="00130621"/>
    <w:rsid w:val="00135F97"/>
    <w:rsid w:val="00140D53"/>
    <w:rsid w:val="00152F83"/>
    <w:rsid w:val="001544B1"/>
    <w:rsid w:val="001950A7"/>
    <w:rsid w:val="001B212E"/>
    <w:rsid w:val="001C22BF"/>
    <w:rsid w:val="001C5F18"/>
    <w:rsid w:val="001E2F5F"/>
    <w:rsid w:val="001F4630"/>
    <w:rsid w:val="00201720"/>
    <w:rsid w:val="00204C86"/>
    <w:rsid w:val="002074E7"/>
    <w:rsid w:val="002223BC"/>
    <w:rsid w:val="00222DB9"/>
    <w:rsid w:val="00252633"/>
    <w:rsid w:val="0025531E"/>
    <w:rsid w:val="00291714"/>
    <w:rsid w:val="002B1B9A"/>
    <w:rsid w:val="002C6C09"/>
    <w:rsid w:val="002E4A91"/>
    <w:rsid w:val="002F574B"/>
    <w:rsid w:val="00343496"/>
    <w:rsid w:val="00383C2F"/>
    <w:rsid w:val="0039047D"/>
    <w:rsid w:val="00394BA1"/>
    <w:rsid w:val="003A30DB"/>
    <w:rsid w:val="003B2F95"/>
    <w:rsid w:val="003B3C8F"/>
    <w:rsid w:val="003B447D"/>
    <w:rsid w:val="003B5D81"/>
    <w:rsid w:val="003C31DB"/>
    <w:rsid w:val="003D3DC3"/>
    <w:rsid w:val="003D6D11"/>
    <w:rsid w:val="003E2B91"/>
    <w:rsid w:val="00407977"/>
    <w:rsid w:val="004153E6"/>
    <w:rsid w:val="00423746"/>
    <w:rsid w:val="00446D05"/>
    <w:rsid w:val="004F1A1C"/>
    <w:rsid w:val="004F1B8E"/>
    <w:rsid w:val="004F1F0E"/>
    <w:rsid w:val="004F6167"/>
    <w:rsid w:val="00531E5A"/>
    <w:rsid w:val="005A7783"/>
    <w:rsid w:val="005A7F30"/>
    <w:rsid w:val="005B2868"/>
    <w:rsid w:val="005C2745"/>
    <w:rsid w:val="005C7247"/>
    <w:rsid w:val="00627B21"/>
    <w:rsid w:val="006325CF"/>
    <w:rsid w:val="00674842"/>
    <w:rsid w:val="0069449F"/>
    <w:rsid w:val="00697B2C"/>
    <w:rsid w:val="006F7CBE"/>
    <w:rsid w:val="00701388"/>
    <w:rsid w:val="00704D87"/>
    <w:rsid w:val="00711226"/>
    <w:rsid w:val="00730AFC"/>
    <w:rsid w:val="007330A6"/>
    <w:rsid w:val="007822F0"/>
    <w:rsid w:val="00784776"/>
    <w:rsid w:val="00785A3B"/>
    <w:rsid w:val="00791D16"/>
    <w:rsid w:val="007B0A46"/>
    <w:rsid w:val="0080709F"/>
    <w:rsid w:val="0082376C"/>
    <w:rsid w:val="0082558B"/>
    <w:rsid w:val="0083661E"/>
    <w:rsid w:val="0084470F"/>
    <w:rsid w:val="00861E53"/>
    <w:rsid w:val="008A4338"/>
    <w:rsid w:val="008B41B9"/>
    <w:rsid w:val="008B5824"/>
    <w:rsid w:val="008C201F"/>
    <w:rsid w:val="008D3F97"/>
    <w:rsid w:val="008E39C8"/>
    <w:rsid w:val="0091667B"/>
    <w:rsid w:val="00942E84"/>
    <w:rsid w:val="0095328E"/>
    <w:rsid w:val="009807C0"/>
    <w:rsid w:val="009826F9"/>
    <w:rsid w:val="00982EE3"/>
    <w:rsid w:val="00992AE4"/>
    <w:rsid w:val="009A66EE"/>
    <w:rsid w:val="009E4F20"/>
    <w:rsid w:val="00A10AD0"/>
    <w:rsid w:val="00A47131"/>
    <w:rsid w:val="00A57EBC"/>
    <w:rsid w:val="00A62DBE"/>
    <w:rsid w:val="00A80D26"/>
    <w:rsid w:val="00A94E1E"/>
    <w:rsid w:val="00AA1324"/>
    <w:rsid w:val="00AC3062"/>
    <w:rsid w:val="00AC6384"/>
    <w:rsid w:val="00AE404B"/>
    <w:rsid w:val="00B26200"/>
    <w:rsid w:val="00B45E01"/>
    <w:rsid w:val="00B5109C"/>
    <w:rsid w:val="00B62F98"/>
    <w:rsid w:val="00BA5EF8"/>
    <w:rsid w:val="00BC6D1A"/>
    <w:rsid w:val="00BE62AD"/>
    <w:rsid w:val="00BE7EE4"/>
    <w:rsid w:val="00BF722B"/>
    <w:rsid w:val="00C45423"/>
    <w:rsid w:val="00C5726D"/>
    <w:rsid w:val="00C633D5"/>
    <w:rsid w:val="00C81ED2"/>
    <w:rsid w:val="00C83AD7"/>
    <w:rsid w:val="00C946E9"/>
    <w:rsid w:val="00CB1B61"/>
    <w:rsid w:val="00CC0651"/>
    <w:rsid w:val="00D039FA"/>
    <w:rsid w:val="00D31AC5"/>
    <w:rsid w:val="00D349AA"/>
    <w:rsid w:val="00D72B8C"/>
    <w:rsid w:val="00D8706B"/>
    <w:rsid w:val="00D92BFD"/>
    <w:rsid w:val="00D97B50"/>
    <w:rsid w:val="00DA1B21"/>
    <w:rsid w:val="00DA23D2"/>
    <w:rsid w:val="00DA77A1"/>
    <w:rsid w:val="00DB145C"/>
    <w:rsid w:val="00E47099"/>
    <w:rsid w:val="00E51890"/>
    <w:rsid w:val="00E6048A"/>
    <w:rsid w:val="00E823FA"/>
    <w:rsid w:val="00E829C0"/>
    <w:rsid w:val="00E902F5"/>
    <w:rsid w:val="00E91080"/>
    <w:rsid w:val="00E91E4C"/>
    <w:rsid w:val="00E93317"/>
    <w:rsid w:val="00E93EF8"/>
    <w:rsid w:val="00EA654B"/>
    <w:rsid w:val="00EB0708"/>
    <w:rsid w:val="00EB0843"/>
    <w:rsid w:val="00EB0C49"/>
    <w:rsid w:val="00EC00EA"/>
    <w:rsid w:val="00F63522"/>
    <w:rsid w:val="00FB465E"/>
    <w:rsid w:val="00FE72E4"/>
    <w:rsid w:val="0EE5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5595B0"/>
  <w15:chartTrackingRefBased/>
  <w15:docId w15:val="{67464301-35A8-47B5-8611-BE03F78C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Krechts">
    <w:name w:val="Krechts"/>
    <w:rPr>
      <w:rFonts w:ascii="Arial" w:hAnsi="Arial"/>
      <w:sz w:val="20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Seitenzahl">
    <w:name w:val="page number"/>
    <w:basedOn w:val="Absatz-Standardschriftart1"/>
  </w:style>
  <w:style w:type="character" w:customStyle="1" w:styleId="FuzeileZchn">
    <w:name w:val="Fußzeile Zchn"/>
    <w:rPr>
      <w:rFonts w:ascii="Arial" w:hAnsi="Arial"/>
      <w:sz w:val="10"/>
      <w:lang w:val="de-DE" w:eastAsia="ar-SA" w:bidi="ar-SA"/>
    </w:rPr>
  </w:style>
  <w:style w:type="character" w:customStyle="1" w:styleId="KIT-AbsatzZchn">
    <w:name w:val="KIT-Absatz Zchn"/>
    <w:rPr>
      <w:rFonts w:ascii="Arial" w:hAnsi="Arial"/>
      <w:sz w:val="18"/>
      <w:lang w:val="de-DE" w:eastAsia="ar-SA" w:bidi="ar-SA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eastAsia="Arial" w:cs="Arial"/>
      <w:sz w:val="28"/>
      <w:szCs w:val="28"/>
    </w:rPr>
  </w:style>
  <w:style w:type="paragraph" w:styleId="Textkrper">
    <w:name w:val="Body Text"/>
    <w:basedOn w:val="Standard"/>
    <w:link w:val="TextkrperZchn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Fuzeile">
    <w:name w:val="footer"/>
    <w:basedOn w:val="Standard"/>
    <w:pPr>
      <w:spacing w:line="140" w:lineRule="exact"/>
    </w:pPr>
    <w:rPr>
      <w:sz w:val="10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before="120" w:after="120"/>
      <w:jc w:val="both"/>
    </w:pPr>
    <w:rPr>
      <w:sz w:val="24"/>
    </w:rPr>
  </w:style>
  <w:style w:type="paragraph" w:customStyle="1" w:styleId="KIT-Absatz">
    <w:name w:val="KIT-Absatz"/>
    <w:basedOn w:val="Standard"/>
    <w:pPr>
      <w:spacing w:line="280" w:lineRule="exact"/>
    </w:pPr>
    <w:rPr>
      <w:sz w:val="18"/>
    </w:rPr>
  </w:style>
  <w:style w:type="paragraph" w:customStyle="1" w:styleId="FZK-Adresse">
    <w:name w:val="FZK-Adresse"/>
    <w:basedOn w:val="Standard"/>
    <w:rPr>
      <w:sz w:val="22"/>
    </w:rPr>
  </w:style>
  <w:style w:type="paragraph" w:customStyle="1" w:styleId="Cert-Logo">
    <w:name w:val="Cert-Logo"/>
    <w:pPr>
      <w:suppressAutoHyphens/>
      <w:spacing w:after="240"/>
      <w:ind w:right="1134"/>
    </w:pPr>
    <w:rPr>
      <w:rFonts w:ascii="Arial" w:eastAsia="Arial" w:hAnsi="Arial"/>
      <w:sz w:val="22"/>
      <w:lang w:eastAsia="ar-SA"/>
    </w:rPr>
  </w:style>
  <w:style w:type="paragraph" w:customStyle="1" w:styleId="FZK-Logo">
    <w:name w:val="FZK-Logo"/>
    <w:pPr>
      <w:suppressAutoHyphens/>
    </w:pPr>
    <w:rPr>
      <w:rFonts w:eastAsia="Arial"/>
      <w:lang w:eastAsia="ar-SA"/>
    </w:rPr>
  </w:style>
  <w:style w:type="paragraph" w:customStyle="1" w:styleId="FormatvorlageFuzeileLinks">
    <w:name w:val="Formatvorlage Fußzeile + Links"/>
    <w:basedOn w:val="Standard"/>
    <w:pPr>
      <w:tabs>
        <w:tab w:val="center" w:pos="4536"/>
        <w:tab w:val="right" w:pos="9072"/>
      </w:tabs>
    </w:pPr>
    <w:rPr>
      <w:sz w:val="10"/>
    </w:rPr>
  </w:style>
  <w:style w:type="paragraph" w:customStyle="1" w:styleId="Erstelltvon">
    <w:name w:val="Erstellt von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KIT-Absatz8ptFettZeilenabstandGenau1075pt">
    <w:name w:val="KIT-Absatz 8 pt Fett Zeilenabstand:  Genau 1075 pt"/>
    <w:basedOn w:val="Standard"/>
    <w:pPr>
      <w:spacing w:line="215" w:lineRule="exact"/>
    </w:pPr>
    <w:rPr>
      <w:b/>
      <w:bCs/>
      <w:sz w:val="16"/>
    </w:rPr>
  </w:style>
  <w:style w:type="paragraph" w:customStyle="1" w:styleId="KIT-Absatz9ptRechts15cmZeilenabstandGenau13">
    <w:name w:val="KIT-Absatz + 9 pt Rechts:  15 cm Zeilenabstand:  Genau 13 ..."/>
    <w:basedOn w:val="KIT-Absatz"/>
    <w:pPr>
      <w:spacing w:line="260" w:lineRule="exact"/>
      <w:ind w:right="851"/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ormatvorlage">
    <w:name w:val="Formatvorlage"/>
    <w:basedOn w:val="KIT-Absatz"/>
    <w:pPr>
      <w:spacing w:line="300" w:lineRule="exact"/>
    </w:pPr>
    <w:rPr>
      <w:sz w:val="12"/>
      <w:szCs w:val="12"/>
    </w:rPr>
  </w:style>
  <w:style w:type="paragraph" w:customStyle="1" w:styleId="Formatvorlage1">
    <w:name w:val="Formatvorlage1"/>
    <w:basedOn w:val="KIT-Absatz"/>
    <w:next w:val="Formatvorlage"/>
    <w:pPr>
      <w:spacing w:line="300" w:lineRule="exact"/>
    </w:pPr>
    <w:rPr>
      <w:b/>
      <w:sz w:val="30"/>
      <w:szCs w:val="30"/>
    </w:rPr>
  </w:style>
  <w:style w:type="paragraph" w:customStyle="1" w:styleId="Framecontents">
    <w:name w:val="Frame contents"/>
    <w:basedOn w:val="Textkrp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KopfzeileZchn">
    <w:name w:val="Kopfzeile Zchn"/>
    <w:link w:val="Kopfzeile"/>
    <w:uiPriority w:val="99"/>
    <w:rsid w:val="00C633D5"/>
    <w:rPr>
      <w:rFonts w:ascii="Arial" w:hAnsi="Arial"/>
      <w:sz w:val="24"/>
      <w:lang w:eastAsia="ar-SA"/>
    </w:rPr>
  </w:style>
  <w:style w:type="paragraph" w:customStyle="1" w:styleId="KIT-Krzel">
    <w:name w:val="KIT - Kürzel"/>
    <w:qFormat/>
    <w:rsid w:val="00A80D26"/>
    <w:pPr>
      <w:snapToGrid w:val="0"/>
      <w:spacing w:after="40" w:line="160" w:lineRule="exact"/>
      <w:ind w:right="697"/>
    </w:pPr>
    <w:rPr>
      <w:rFonts w:ascii="Arial" w:hAnsi="Arial"/>
      <w:sz w:val="14"/>
      <w:szCs w:val="14"/>
      <w:lang w:eastAsia="ar-SA"/>
    </w:rPr>
  </w:style>
  <w:style w:type="paragraph" w:customStyle="1" w:styleId="KIT-Adresse">
    <w:name w:val="KIT - Adresse"/>
    <w:qFormat/>
    <w:rsid w:val="00A80D26"/>
    <w:pPr>
      <w:framePr w:wrap="around" w:vAnchor="page" w:hAnchor="text" w:y="1787"/>
      <w:suppressOverlap/>
    </w:pPr>
    <w:rPr>
      <w:rFonts w:ascii="Arial" w:hAnsi="Arial"/>
      <w:lang w:eastAsia="ar-SA"/>
    </w:rPr>
  </w:style>
  <w:style w:type="paragraph" w:customStyle="1" w:styleId="KIT-Kontakt">
    <w:name w:val="KIT - Kontakt"/>
    <w:qFormat/>
    <w:rsid w:val="00A80D26"/>
    <w:pPr>
      <w:framePr w:wrap="around" w:vAnchor="page" w:hAnchor="text" w:y="1787"/>
      <w:tabs>
        <w:tab w:val="left" w:pos="1247"/>
      </w:tabs>
      <w:snapToGrid w:val="0"/>
      <w:spacing w:line="200" w:lineRule="exact"/>
      <w:ind w:left="1021" w:hanging="1021"/>
      <w:suppressOverlap/>
    </w:pPr>
    <w:rPr>
      <w:rFonts w:ascii="Arial" w:hAnsi="Arial"/>
      <w:sz w:val="16"/>
      <w:szCs w:val="16"/>
      <w:lang w:eastAsia="ar-SA"/>
    </w:rPr>
  </w:style>
  <w:style w:type="paragraph" w:customStyle="1" w:styleId="KIT-Kontakt-Abteilung">
    <w:name w:val="KIT - Kontakt - Abteilung"/>
    <w:basedOn w:val="KIT-Kontakt"/>
    <w:qFormat/>
    <w:rsid w:val="00A80D26"/>
    <w:pPr>
      <w:framePr w:wrap="around"/>
      <w:spacing w:after="60"/>
      <w:contextualSpacing/>
    </w:pPr>
    <w:rPr>
      <w:b/>
    </w:rPr>
  </w:style>
  <w:style w:type="paragraph" w:customStyle="1" w:styleId="KIT-KontaktZeile2">
    <w:name w:val="KIT - Kontakt Zeile 2"/>
    <w:basedOn w:val="KIT-Kontakt"/>
    <w:qFormat/>
    <w:rsid w:val="00A80D26"/>
    <w:pPr>
      <w:framePr w:wrap="around"/>
      <w:spacing w:after="120"/>
      <w:contextualSpacing/>
    </w:pPr>
  </w:style>
  <w:style w:type="character" w:customStyle="1" w:styleId="ZFausgeblendet">
    <w:name w:val="ZF_ausgeblendet"/>
    <w:basedOn w:val="Absatz-Standardschriftart"/>
    <w:uiPriority w:val="1"/>
    <w:qFormat/>
    <w:rsid w:val="00A80D26"/>
    <w:rPr>
      <w:vanish/>
      <w:sz w:val="14"/>
      <w:szCs w:val="14"/>
    </w:rPr>
  </w:style>
  <w:style w:type="paragraph" w:customStyle="1" w:styleId="LZ1">
    <w:name w:val="LZ1"/>
    <w:basedOn w:val="Standard"/>
    <w:qFormat/>
    <w:rsid w:val="00A80D26"/>
    <w:pPr>
      <w:spacing w:line="14" w:lineRule="exact"/>
    </w:pPr>
    <w:rPr>
      <w:sz w:val="18"/>
    </w:rPr>
  </w:style>
  <w:style w:type="paragraph" w:customStyle="1" w:styleId="KIT-Fuzeile1">
    <w:name w:val="KIT - Fußzeile 1"/>
    <w:qFormat/>
    <w:rsid w:val="00A80D26"/>
    <w:pPr>
      <w:framePr w:wrap="around" w:vAnchor="page" w:hAnchor="text" w:y="14970"/>
      <w:spacing w:line="140" w:lineRule="exact"/>
      <w:suppressOverlap/>
    </w:pPr>
    <w:rPr>
      <w:rFonts w:ascii="Arial" w:hAnsi="Arial"/>
      <w:sz w:val="10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A80D26"/>
    <w:rPr>
      <w:rFonts w:ascii="Arial" w:hAnsi="Arial"/>
      <w:lang w:eastAsia="ar-SA"/>
    </w:rPr>
  </w:style>
  <w:style w:type="paragraph" w:customStyle="1" w:styleId="KIT-Fuzeile2">
    <w:name w:val="KIT - Fußzeile 2"/>
    <w:qFormat/>
    <w:rsid w:val="00A80D26"/>
    <w:pPr>
      <w:framePr w:wrap="around" w:vAnchor="page" w:hAnchor="text" w:y="14970"/>
      <w:snapToGrid w:val="0"/>
      <w:spacing w:before="300" w:line="160" w:lineRule="exact"/>
      <w:suppressOverlap/>
    </w:pPr>
    <w:rPr>
      <w:rFonts w:ascii="Arial" w:hAnsi="Arial"/>
      <w:sz w:val="16"/>
      <w:szCs w:val="16"/>
      <w:lang w:eastAsia="ar-SA"/>
    </w:rPr>
  </w:style>
  <w:style w:type="paragraph" w:customStyle="1" w:styleId="KIT-Fuzeile3">
    <w:name w:val="KIT - Fußzeile 3"/>
    <w:qFormat/>
    <w:rsid w:val="00A80D26"/>
    <w:pPr>
      <w:framePr w:wrap="around" w:vAnchor="page" w:hAnchor="text" w:y="14970"/>
      <w:tabs>
        <w:tab w:val="right" w:pos="3249"/>
      </w:tabs>
      <w:snapToGrid w:val="0"/>
      <w:spacing w:before="200" w:line="300" w:lineRule="exact"/>
      <w:suppressOverlap/>
      <w:jc w:val="right"/>
    </w:pPr>
    <w:rPr>
      <w:rFonts w:ascii="Arial" w:hAnsi="Arial"/>
      <w:b/>
      <w:sz w:val="30"/>
      <w:szCs w:val="30"/>
      <w:lang w:eastAsia="ar-SA"/>
    </w:rPr>
  </w:style>
  <w:style w:type="paragraph" w:styleId="Kommentartext">
    <w:name w:val="annotation text"/>
    <w:basedOn w:val="Standard"/>
    <w:link w:val="KommentartextZchn"/>
    <w:uiPriority w:val="99"/>
    <w:rsid w:val="00AC6384"/>
  </w:style>
  <w:style w:type="character" w:customStyle="1" w:styleId="KommentartextZchn">
    <w:name w:val="Kommentartext Zchn"/>
    <w:basedOn w:val="Absatz-Standardschriftart"/>
    <w:link w:val="Kommentartext"/>
    <w:uiPriority w:val="99"/>
    <w:rsid w:val="00AC6384"/>
    <w:rPr>
      <w:rFonts w:ascii="Arial" w:hAnsi="Arial"/>
      <w:lang w:eastAsia="ar-SA"/>
    </w:rPr>
  </w:style>
  <w:style w:type="paragraph" w:styleId="StandardWeb">
    <w:name w:val="Normal (Web)"/>
    <w:basedOn w:val="Standard"/>
    <w:uiPriority w:val="99"/>
    <w:unhideWhenUsed/>
    <w:rsid w:val="00AC638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FE72E4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8B582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72B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A8598D937BF4DB6F74FBC1F78533F" ma:contentTypeVersion="10" ma:contentTypeDescription="Create a new document." ma:contentTypeScope="" ma:versionID="11b782f38c0e21ab3e77ed3578b38c26">
  <xsd:schema xmlns:xsd="http://www.w3.org/2001/XMLSchema" xmlns:xs="http://www.w3.org/2001/XMLSchema" xmlns:p="http://schemas.microsoft.com/office/2006/metadata/properties" xmlns:ns2="5892cfc2-d3e8-4f6a-ab0c-54f389fb09ad" xmlns:ns3="37dbab14-6345-4bd0-8c37-498d86d5f3f4" targetNamespace="http://schemas.microsoft.com/office/2006/metadata/properties" ma:root="true" ma:fieldsID="e9c668e63a671943b26582d1b3e5096a" ns2:_="" ns3:_="">
    <xsd:import namespace="5892cfc2-d3e8-4f6a-ab0c-54f389fb09ad"/>
    <xsd:import namespace="37dbab14-6345-4bd0-8c37-498d86d5f3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2cfc2-d3e8-4f6a-ab0c-54f389fb09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c6641f5-0da7-4f48-9a81-ef320f605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bab14-6345-4bd0-8c37-498d86d5f3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073b454-eaf6-4536-8b3e-49f920eda350}" ma:internalName="TaxCatchAll" ma:showField="CatchAllData" ma:web="37dbab14-6345-4bd0-8c37-498d86d5f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92cfc2-d3e8-4f6a-ab0c-54f389fb09ad">
      <Terms xmlns="http://schemas.microsoft.com/office/infopath/2007/PartnerControls"/>
    </lcf76f155ced4ddcb4097134ff3c332f>
    <TaxCatchAll xmlns="37dbab14-6345-4bd0-8c37-498d86d5f3f4" xsi:nil="true"/>
  </documentManagement>
</p:properties>
</file>

<file path=customXml/itemProps1.xml><?xml version="1.0" encoding="utf-8"?>
<ds:datastoreItem xmlns:ds="http://schemas.openxmlformats.org/officeDocument/2006/customXml" ds:itemID="{E5726D3C-D2C7-4A8A-993A-CF0D7029B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2cfc2-d3e8-4f6a-ab0c-54f389fb09ad"/>
    <ds:schemaRef ds:uri="37dbab14-6345-4bd0-8c37-498d86d5f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814D2C-7F33-4E59-B421-362BA3808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192EE-8AC9-4247-A93F-D9F7B7B536EC}">
  <ds:schemaRefs>
    <ds:schemaRef ds:uri="http://schemas.microsoft.com/office/2006/metadata/properties"/>
    <ds:schemaRef ds:uri="http://schemas.microsoft.com/office/infopath/2007/PartnerControls"/>
    <ds:schemaRef ds:uri="5892cfc2-d3e8-4f6a-ab0c-54f389fb09ad"/>
    <ds:schemaRef ds:uri="37dbab14-6345-4bd0-8c37-498d86d5f3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3017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Externe Briefvorlage für alle Bereiche</vt:lpstr>
      <vt:lpstr>Externe Briefvorlage für alle Bereiche</vt:lpstr>
    </vt:vector>
  </TitlesOfParts>
  <Company>SCC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Externe Briefvorlage für alle Bereiche</dc:title>
  <dc:subject/>
  <dc:creator>volkadmin</dc:creator>
  <cp:keywords/>
  <cp:lastModifiedBy>Runa S.</cp:lastModifiedBy>
  <cp:revision>47</cp:revision>
  <cp:lastPrinted>2015-02-27T07:49:00Z</cp:lastPrinted>
  <dcterms:created xsi:type="dcterms:W3CDTF">2025-02-27T14:43:00Z</dcterms:created>
  <dcterms:modified xsi:type="dcterms:W3CDTF">2025-06-13T11:01:00Z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0x010104000B4D6B78C36F0640BAAC5003EE87C220</vt:lpwstr>
  </property>
  <property fmtid="{D5CDD505-2E9C-101B-9397-08002B2CF9AE}" pid="3" name="MediaServiceImageTags">
    <vt:lpwstr/>
  </property>
</Properties>
</file>